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E3E98" w:rsidRDefault="0007065D">
      <w:pPr>
        <w:ind w:left="-142" w:right="-142"/>
        <w:jc w:val="center"/>
        <w:rPr>
          <w:rFonts w:ascii="Noto Sans" w:eastAsia="Noto Sans" w:hAnsi="Noto Sans" w:cs="Noto Sans"/>
          <w:b/>
          <w:bCs/>
          <w:sz w:val="16"/>
          <w:szCs w:val="16"/>
        </w:rPr>
      </w:pPr>
      <w:r>
        <w:rPr>
          <w:rFonts w:ascii="Noto Sans" w:eastAsia="Noto Sans" w:hAnsi="Noto Sans" w:cs="Noto Sans"/>
          <w:b/>
          <w:bCs/>
          <w:sz w:val="16"/>
          <w:szCs w:val="16"/>
        </w:rPr>
        <w:t>ANEXO 1(UNO)</w:t>
      </w:r>
    </w:p>
    <w:p w14:paraId="00000002" w14:textId="77777777" w:rsidR="00EE3E98" w:rsidRDefault="0007065D">
      <w:pPr>
        <w:ind w:left="-142" w:right="-142"/>
        <w:jc w:val="center"/>
        <w:rPr>
          <w:rFonts w:ascii="Noto Sans" w:eastAsia="Noto Sans" w:hAnsi="Noto Sans" w:cs="Noto Sans"/>
          <w:b/>
          <w:bCs/>
          <w:sz w:val="16"/>
          <w:szCs w:val="16"/>
        </w:rPr>
      </w:pPr>
      <w:r>
        <w:rPr>
          <w:rFonts w:ascii="Noto Sans" w:eastAsia="Noto Sans" w:hAnsi="Noto Sans" w:cs="Noto Sans"/>
          <w:b/>
          <w:bCs/>
          <w:sz w:val="16"/>
          <w:szCs w:val="16"/>
        </w:rPr>
        <w:t>“REQUERIMIENTO”</w:t>
      </w:r>
    </w:p>
    <w:p w14:paraId="00000003" w14:textId="77777777" w:rsidR="00EE3E98" w:rsidRDefault="00EE3E98">
      <w:pPr>
        <w:rPr>
          <w:rFonts w:ascii="Montserrat Light" w:eastAsia="Montserrat Light" w:hAnsi="Montserrat Light" w:cs="Montserrat Light"/>
          <w:b/>
          <w:bCs/>
          <w:sz w:val="20"/>
          <w:szCs w:val="20"/>
        </w:rPr>
      </w:pPr>
    </w:p>
    <w:p w14:paraId="0000069D" w14:textId="77777777" w:rsidR="00EE3E98" w:rsidRPr="006F7596" w:rsidRDefault="00EE3E98">
      <w:pPr>
        <w:jc w:val="center"/>
        <w:rPr>
          <w:rFonts w:ascii="Noto Sans Symbols" w:eastAsia="Noto Sans Symbols" w:hAnsi="Noto Sans Symbols" w:cs="Noto Sans Symbols"/>
          <w:sz w:val="16"/>
          <w:szCs w:val="16"/>
          <w:lang w:val="es-MX"/>
        </w:rPr>
      </w:pPr>
    </w:p>
    <w:tbl>
      <w:tblPr>
        <w:tblW w:w="9820" w:type="dxa"/>
        <w:tblCellMar>
          <w:left w:w="70" w:type="dxa"/>
          <w:right w:w="70" w:type="dxa"/>
        </w:tblCellMar>
        <w:tblLook w:val="04A0" w:firstRow="1" w:lastRow="0" w:firstColumn="1" w:lastColumn="0" w:noHBand="0" w:noVBand="1"/>
      </w:tblPr>
      <w:tblGrid>
        <w:gridCol w:w="801"/>
        <w:gridCol w:w="1141"/>
        <w:gridCol w:w="1078"/>
        <w:gridCol w:w="2987"/>
        <w:gridCol w:w="1317"/>
        <w:gridCol w:w="827"/>
        <w:gridCol w:w="806"/>
        <w:gridCol w:w="863"/>
      </w:tblGrid>
      <w:tr w:rsidR="003C4DF3" w:rsidRPr="003C4DF3" w14:paraId="13CDFBF7" w14:textId="77777777" w:rsidTr="003C4DF3">
        <w:trPr>
          <w:trHeight w:val="465"/>
          <w:tblHeader/>
        </w:trPr>
        <w:tc>
          <w:tcPr>
            <w:tcW w:w="725" w:type="dxa"/>
            <w:tcBorders>
              <w:top w:val="single" w:sz="8" w:space="0" w:color="000000"/>
              <w:left w:val="single" w:sz="8" w:space="0" w:color="000000"/>
              <w:bottom w:val="single" w:sz="8" w:space="0" w:color="000000"/>
              <w:right w:val="single" w:sz="8" w:space="0" w:color="000000"/>
            </w:tcBorders>
            <w:shd w:val="clear" w:color="000000" w:fill="990000"/>
            <w:vAlign w:val="center"/>
            <w:hideMark/>
          </w:tcPr>
          <w:p w14:paraId="5917A5B8" w14:textId="77777777" w:rsidR="003C4DF3" w:rsidRPr="003C4DF3" w:rsidRDefault="003C4DF3" w:rsidP="003C4DF3">
            <w:pPr>
              <w:jc w:val="center"/>
              <w:rPr>
                <w:rFonts w:ascii="Noto Sans Symbols" w:eastAsia="Times New Roman" w:hAnsi="Noto Sans Symbols" w:cs="Times New Roman"/>
                <w:color w:val="FFFFFF"/>
                <w:sz w:val="16"/>
                <w:szCs w:val="16"/>
                <w:lang w:val="es-MX"/>
              </w:rPr>
            </w:pPr>
            <w:r w:rsidRPr="003C4DF3">
              <w:rPr>
                <w:rFonts w:ascii="Noto Sans Symbols" w:eastAsia="Times New Roman" w:hAnsi="Noto Sans Symbols" w:cs="Times New Roman"/>
                <w:color w:val="FFFFFF"/>
                <w:sz w:val="16"/>
                <w:szCs w:val="16"/>
                <w:lang w:val="es-MX"/>
              </w:rPr>
              <w:t>PARTIDA</w:t>
            </w:r>
          </w:p>
        </w:tc>
        <w:tc>
          <w:tcPr>
            <w:tcW w:w="1111" w:type="dxa"/>
            <w:tcBorders>
              <w:top w:val="single" w:sz="8" w:space="0" w:color="000000"/>
              <w:left w:val="nil"/>
              <w:bottom w:val="single" w:sz="8" w:space="0" w:color="000000"/>
              <w:right w:val="single" w:sz="8" w:space="0" w:color="000000"/>
            </w:tcBorders>
            <w:shd w:val="clear" w:color="000000" w:fill="990000"/>
            <w:vAlign w:val="center"/>
            <w:hideMark/>
          </w:tcPr>
          <w:p w14:paraId="7B3D7C8D" w14:textId="77777777" w:rsidR="003C4DF3" w:rsidRPr="003C4DF3" w:rsidRDefault="003C4DF3" w:rsidP="003C4DF3">
            <w:pPr>
              <w:jc w:val="center"/>
              <w:rPr>
                <w:rFonts w:ascii="Noto Sans Symbols" w:eastAsia="Times New Roman" w:hAnsi="Noto Sans Symbols" w:cs="Times New Roman"/>
                <w:color w:val="FFFFFF"/>
                <w:sz w:val="16"/>
                <w:szCs w:val="16"/>
                <w:lang w:val="es-MX"/>
              </w:rPr>
            </w:pPr>
            <w:r w:rsidRPr="003C4DF3">
              <w:rPr>
                <w:rFonts w:ascii="Noto Sans Symbols" w:eastAsia="Times New Roman" w:hAnsi="Noto Sans Symbols" w:cs="Times New Roman"/>
                <w:color w:val="FFFFFF"/>
                <w:sz w:val="16"/>
                <w:szCs w:val="16"/>
                <w:lang w:val="es-MX"/>
              </w:rPr>
              <w:t>CLAVE</w:t>
            </w:r>
          </w:p>
        </w:tc>
        <w:tc>
          <w:tcPr>
            <w:tcW w:w="1078" w:type="dxa"/>
            <w:tcBorders>
              <w:top w:val="single" w:sz="8" w:space="0" w:color="000000"/>
              <w:left w:val="nil"/>
              <w:bottom w:val="single" w:sz="8" w:space="0" w:color="000000"/>
              <w:right w:val="single" w:sz="8" w:space="0" w:color="000000"/>
            </w:tcBorders>
            <w:shd w:val="clear" w:color="000000" w:fill="990000"/>
            <w:vAlign w:val="center"/>
            <w:hideMark/>
          </w:tcPr>
          <w:p w14:paraId="00E01EF8" w14:textId="77777777" w:rsidR="003C4DF3" w:rsidRPr="003C4DF3" w:rsidRDefault="003C4DF3" w:rsidP="003C4DF3">
            <w:pPr>
              <w:jc w:val="center"/>
              <w:rPr>
                <w:rFonts w:ascii="Noto Sans Symbols" w:eastAsia="Times New Roman" w:hAnsi="Noto Sans Symbols" w:cs="Times New Roman"/>
                <w:color w:val="FFFFFF"/>
                <w:sz w:val="16"/>
                <w:szCs w:val="16"/>
                <w:lang w:val="es-MX"/>
              </w:rPr>
            </w:pPr>
            <w:r w:rsidRPr="003C4DF3">
              <w:rPr>
                <w:rFonts w:ascii="Noto Sans Symbols" w:eastAsia="Times New Roman" w:hAnsi="Noto Sans Symbols" w:cs="Times New Roman"/>
                <w:color w:val="FFFFFF"/>
                <w:sz w:val="16"/>
                <w:szCs w:val="16"/>
                <w:lang w:val="es-MX"/>
              </w:rPr>
              <w:t>CLAVE CUCOP</w:t>
            </w:r>
          </w:p>
        </w:tc>
        <w:tc>
          <w:tcPr>
            <w:tcW w:w="3222" w:type="dxa"/>
            <w:tcBorders>
              <w:top w:val="single" w:sz="8" w:space="0" w:color="000000"/>
              <w:left w:val="nil"/>
              <w:bottom w:val="single" w:sz="8" w:space="0" w:color="000000"/>
              <w:right w:val="single" w:sz="8" w:space="0" w:color="000000"/>
            </w:tcBorders>
            <w:shd w:val="clear" w:color="000000" w:fill="990000"/>
            <w:vAlign w:val="center"/>
            <w:hideMark/>
          </w:tcPr>
          <w:p w14:paraId="3110B961" w14:textId="77777777" w:rsidR="003C4DF3" w:rsidRPr="003C4DF3" w:rsidRDefault="003C4DF3" w:rsidP="003C4DF3">
            <w:pPr>
              <w:jc w:val="center"/>
              <w:rPr>
                <w:rFonts w:ascii="Noto Sans Symbols" w:eastAsia="Times New Roman" w:hAnsi="Noto Sans Symbols" w:cs="Times New Roman"/>
                <w:color w:val="FFFFFF"/>
                <w:sz w:val="16"/>
                <w:szCs w:val="16"/>
                <w:lang w:val="es-MX"/>
              </w:rPr>
            </w:pPr>
            <w:r w:rsidRPr="003C4DF3">
              <w:rPr>
                <w:rFonts w:ascii="Noto Sans Symbols" w:eastAsia="Times New Roman" w:hAnsi="Noto Sans Symbols" w:cs="Times New Roman"/>
                <w:color w:val="FFFFFF"/>
                <w:sz w:val="16"/>
                <w:szCs w:val="16"/>
                <w:lang w:val="es-MX"/>
              </w:rPr>
              <w:t>DESCRIPCIÓN</w:t>
            </w:r>
          </w:p>
        </w:tc>
        <w:tc>
          <w:tcPr>
            <w:tcW w:w="1231" w:type="dxa"/>
            <w:tcBorders>
              <w:top w:val="single" w:sz="8" w:space="0" w:color="000000"/>
              <w:left w:val="nil"/>
              <w:bottom w:val="single" w:sz="8" w:space="0" w:color="000000"/>
              <w:right w:val="single" w:sz="8" w:space="0" w:color="000000"/>
            </w:tcBorders>
            <w:shd w:val="clear" w:color="000000" w:fill="990000"/>
            <w:vAlign w:val="center"/>
            <w:hideMark/>
          </w:tcPr>
          <w:p w14:paraId="69A49B4C" w14:textId="77777777" w:rsidR="003C4DF3" w:rsidRPr="003C4DF3" w:rsidRDefault="003C4DF3" w:rsidP="003C4DF3">
            <w:pPr>
              <w:jc w:val="center"/>
              <w:rPr>
                <w:rFonts w:ascii="Noto Sans Symbols" w:eastAsia="Times New Roman" w:hAnsi="Noto Sans Symbols" w:cs="Times New Roman"/>
                <w:color w:val="FFFFFF"/>
                <w:sz w:val="16"/>
                <w:szCs w:val="16"/>
                <w:lang w:val="es-MX"/>
              </w:rPr>
            </w:pPr>
            <w:r w:rsidRPr="003C4DF3">
              <w:rPr>
                <w:rFonts w:ascii="Noto Sans Symbols" w:eastAsia="Times New Roman" w:hAnsi="Noto Sans Symbols" w:cs="Times New Roman"/>
                <w:color w:val="FFFFFF"/>
                <w:sz w:val="16"/>
                <w:szCs w:val="16"/>
                <w:lang w:val="es-MX"/>
              </w:rPr>
              <w:t>PRESENTACIÓN</w:t>
            </w:r>
          </w:p>
        </w:tc>
        <w:tc>
          <w:tcPr>
            <w:tcW w:w="698" w:type="dxa"/>
            <w:tcBorders>
              <w:top w:val="single" w:sz="8" w:space="0" w:color="000000"/>
              <w:left w:val="nil"/>
              <w:bottom w:val="single" w:sz="8" w:space="0" w:color="000000"/>
              <w:right w:val="single" w:sz="8" w:space="0" w:color="000000"/>
            </w:tcBorders>
            <w:shd w:val="clear" w:color="000000" w:fill="990000"/>
            <w:vAlign w:val="center"/>
            <w:hideMark/>
          </w:tcPr>
          <w:p w14:paraId="6AE6AEE0" w14:textId="77777777" w:rsidR="003C4DF3" w:rsidRPr="003C4DF3" w:rsidRDefault="003C4DF3" w:rsidP="003C4DF3">
            <w:pPr>
              <w:jc w:val="center"/>
              <w:rPr>
                <w:rFonts w:ascii="Noto Sans Symbols" w:eastAsia="Times New Roman" w:hAnsi="Noto Sans Symbols" w:cs="Times New Roman"/>
                <w:color w:val="FFFFFF"/>
                <w:sz w:val="16"/>
                <w:szCs w:val="16"/>
                <w:lang w:val="es-MX"/>
              </w:rPr>
            </w:pPr>
            <w:r w:rsidRPr="003C4DF3">
              <w:rPr>
                <w:rFonts w:ascii="Noto Sans Symbols" w:eastAsia="Times New Roman" w:hAnsi="Noto Sans Symbols" w:cs="Times New Roman"/>
                <w:color w:val="FFFFFF"/>
                <w:sz w:val="16"/>
                <w:szCs w:val="16"/>
                <w:lang w:val="es-MX"/>
              </w:rPr>
              <w:t> MÍNIMO</w:t>
            </w:r>
          </w:p>
        </w:tc>
        <w:tc>
          <w:tcPr>
            <w:tcW w:w="732" w:type="dxa"/>
            <w:tcBorders>
              <w:top w:val="single" w:sz="8" w:space="0" w:color="000000"/>
              <w:left w:val="nil"/>
              <w:bottom w:val="single" w:sz="8" w:space="0" w:color="000000"/>
              <w:right w:val="single" w:sz="8" w:space="0" w:color="000000"/>
            </w:tcBorders>
            <w:shd w:val="clear" w:color="000000" w:fill="990000"/>
            <w:vAlign w:val="center"/>
            <w:hideMark/>
          </w:tcPr>
          <w:p w14:paraId="2ECFBE10" w14:textId="77777777" w:rsidR="003C4DF3" w:rsidRPr="003C4DF3" w:rsidRDefault="003C4DF3" w:rsidP="003C4DF3">
            <w:pPr>
              <w:jc w:val="center"/>
              <w:rPr>
                <w:rFonts w:ascii="Noto Sans Symbols" w:eastAsia="Times New Roman" w:hAnsi="Noto Sans Symbols" w:cs="Times New Roman"/>
                <w:color w:val="FFFFFF"/>
                <w:sz w:val="16"/>
                <w:szCs w:val="16"/>
                <w:lang w:val="es-MX"/>
              </w:rPr>
            </w:pPr>
            <w:r w:rsidRPr="003C4DF3">
              <w:rPr>
                <w:rFonts w:ascii="Noto Sans Symbols" w:eastAsia="Times New Roman" w:hAnsi="Noto Sans Symbols" w:cs="Times New Roman"/>
                <w:color w:val="FFFFFF"/>
                <w:sz w:val="16"/>
                <w:szCs w:val="16"/>
                <w:lang w:val="es-MX"/>
              </w:rPr>
              <w:t>MÁXIMO</w:t>
            </w:r>
          </w:p>
        </w:tc>
        <w:tc>
          <w:tcPr>
            <w:tcW w:w="1023" w:type="dxa"/>
            <w:tcBorders>
              <w:top w:val="single" w:sz="8" w:space="0" w:color="000000"/>
              <w:left w:val="nil"/>
              <w:bottom w:val="single" w:sz="8" w:space="0" w:color="000000"/>
              <w:right w:val="single" w:sz="8" w:space="0" w:color="000000"/>
            </w:tcBorders>
            <w:shd w:val="clear" w:color="000000" w:fill="C00000"/>
            <w:vAlign w:val="center"/>
            <w:hideMark/>
          </w:tcPr>
          <w:p w14:paraId="72BB3ADC" w14:textId="77777777" w:rsidR="003C4DF3" w:rsidRPr="003C4DF3" w:rsidRDefault="003C4DF3" w:rsidP="003C4DF3">
            <w:pPr>
              <w:jc w:val="center"/>
              <w:rPr>
                <w:rFonts w:ascii="Noto Sans Symbols" w:eastAsia="Times New Roman" w:hAnsi="Noto Sans Symbols" w:cs="Times New Roman"/>
                <w:color w:val="FFFFFF"/>
                <w:sz w:val="16"/>
                <w:szCs w:val="16"/>
                <w:lang w:val="es-MX"/>
              </w:rPr>
            </w:pPr>
            <w:r w:rsidRPr="003C4DF3">
              <w:rPr>
                <w:rFonts w:ascii="Noto Sans Symbols" w:eastAsia="Times New Roman" w:hAnsi="Noto Sans Symbols" w:cs="Times New Roman"/>
                <w:color w:val="FFFFFF"/>
                <w:sz w:val="16"/>
                <w:szCs w:val="16"/>
                <w:lang w:val="es-MX"/>
              </w:rPr>
              <w:t>CPM</w:t>
            </w:r>
          </w:p>
        </w:tc>
      </w:tr>
      <w:tr w:rsidR="003C4DF3" w:rsidRPr="003C4DF3" w14:paraId="0E92FBE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047F7E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w:t>
            </w:r>
          </w:p>
        </w:tc>
        <w:tc>
          <w:tcPr>
            <w:tcW w:w="1111" w:type="dxa"/>
            <w:tcBorders>
              <w:top w:val="nil"/>
              <w:left w:val="nil"/>
              <w:bottom w:val="single" w:sz="8" w:space="0" w:color="000000"/>
              <w:right w:val="single" w:sz="8" w:space="0" w:color="000000"/>
            </w:tcBorders>
            <w:vAlign w:val="center"/>
            <w:hideMark/>
          </w:tcPr>
          <w:p w14:paraId="43FDB2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080.070.0023</w:t>
            </w:r>
          </w:p>
        </w:tc>
        <w:tc>
          <w:tcPr>
            <w:tcW w:w="1078" w:type="dxa"/>
            <w:tcBorders>
              <w:top w:val="nil"/>
              <w:left w:val="nil"/>
              <w:bottom w:val="single" w:sz="8" w:space="0" w:color="000000"/>
              <w:right w:val="single" w:sz="8" w:space="0" w:color="000000"/>
            </w:tcBorders>
            <w:vAlign w:val="center"/>
            <w:hideMark/>
          </w:tcPr>
          <w:p w14:paraId="76B20BA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25401-5520</w:t>
            </w:r>
          </w:p>
        </w:tc>
        <w:tc>
          <w:tcPr>
            <w:tcW w:w="3222" w:type="dxa"/>
            <w:tcBorders>
              <w:top w:val="nil"/>
              <w:left w:val="nil"/>
              <w:bottom w:val="single" w:sz="8" w:space="0" w:color="000000"/>
              <w:right w:val="single" w:sz="8" w:space="0" w:color="000000"/>
            </w:tcBorders>
            <w:vAlign w:val="center"/>
            <w:hideMark/>
          </w:tcPr>
          <w:p w14:paraId="277712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43. (MT-1). FRASCO CON 1 ML.RTC.</w:t>
            </w:r>
          </w:p>
        </w:tc>
        <w:tc>
          <w:tcPr>
            <w:tcW w:w="1231" w:type="dxa"/>
            <w:tcBorders>
              <w:top w:val="nil"/>
              <w:left w:val="nil"/>
              <w:bottom w:val="single" w:sz="8" w:space="0" w:color="000000"/>
              <w:right w:val="single" w:sz="8" w:space="0" w:color="000000"/>
            </w:tcBorders>
            <w:vAlign w:val="center"/>
            <w:hideMark/>
          </w:tcPr>
          <w:p w14:paraId="1E0D1E0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846AD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A8DB7D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9D3D4A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NO SE AJUSTA A CPM 10 POR AÑO</w:t>
            </w:r>
          </w:p>
        </w:tc>
      </w:tr>
      <w:tr w:rsidR="003C4DF3" w:rsidRPr="003C4DF3" w14:paraId="64CB90F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7D71EA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w:t>
            </w:r>
          </w:p>
        </w:tc>
        <w:tc>
          <w:tcPr>
            <w:tcW w:w="1111" w:type="dxa"/>
            <w:tcBorders>
              <w:top w:val="nil"/>
              <w:left w:val="nil"/>
              <w:bottom w:val="single" w:sz="8" w:space="0" w:color="000000"/>
              <w:right w:val="single" w:sz="8" w:space="0" w:color="000000"/>
            </w:tcBorders>
            <w:vAlign w:val="center"/>
            <w:hideMark/>
          </w:tcPr>
          <w:p w14:paraId="52BF633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080.070.0031</w:t>
            </w:r>
          </w:p>
        </w:tc>
        <w:tc>
          <w:tcPr>
            <w:tcW w:w="1078" w:type="dxa"/>
            <w:tcBorders>
              <w:top w:val="nil"/>
              <w:left w:val="nil"/>
              <w:bottom w:val="single" w:sz="8" w:space="0" w:color="000000"/>
              <w:right w:val="single" w:sz="8" w:space="0" w:color="000000"/>
            </w:tcBorders>
            <w:vAlign w:val="center"/>
            <w:hideMark/>
          </w:tcPr>
          <w:p w14:paraId="134E86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25401-5521</w:t>
            </w:r>
          </w:p>
        </w:tc>
        <w:tc>
          <w:tcPr>
            <w:tcW w:w="3222" w:type="dxa"/>
            <w:tcBorders>
              <w:top w:val="nil"/>
              <w:left w:val="nil"/>
              <w:bottom w:val="single" w:sz="8" w:space="0" w:color="000000"/>
              <w:right w:val="single" w:sz="8" w:space="0" w:color="000000"/>
            </w:tcBorders>
            <w:vAlign w:val="center"/>
            <w:hideMark/>
          </w:tcPr>
          <w:p w14:paraId="468151D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45. RA (MT-2). FRASCO CON 1 ML.RTC.</w:t>
            </w:r>
          </w:p>
        </w:tc>
        <w:tc>
          <w:tcPr>
            <w:tcW w:w="1231" w:type="dxa"/>
            <w:tcBorders>
              <w:top w:val="nil"/>
              <w:left w:val="nil"/>
              <w:bottom w:val="single" w:sz="8" w:space="0" w:color="000000"/>
              <w:right w:val="single" w:sz="8" w:space="0" w:color="000000"/>
            </w:tcBorders>
            <w:vAlign w:val="center"/>
            <w:hideMark/>
          </w:tcPr>
          <w:p w14:paraId="6A2C8F7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A88F8E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3C1E85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0FA7E4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221958E"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084EA0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w:t>
            </w:r>
          </w:p>
        </w:tc>
        <w:tc>
          <w:tcPr>
            <w:tcW w:w="1111" w:type="dxa"/>
            <w:tcBorders>
              <w:top w:val="nil"/>
              <w:left w:val="nil"/>
              <w:bottom w:val="single" w:sz="8" w:space="0" w:color="000000"/>
              <w:right w:val="single" w:sz="8" w:space="0" w:color="000000"/>
            </w:tcBorders>
            <w:vAlign w:val="center"/>
            <w:hideMark/>
          </w:tcPr>
          <w:p w14:paraId="3614203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080.070.0049</w:t>
            </w:r>
          </w:p>
        </w:tc>
        <w:tc>
          <w:tcPr>
            <w:tcW w:w="1078" w:type="dxa"/>
            <w:tcBorders>
              <w:top w:val="nil"/>
              <w:left w:val="nil"/>
              <w:bottom w:val="single" w:sz="8" w:space="0" w:color="000000"/>
              <w:right w:val="single" w:sz="8" w:space="0" w:color="000000"/>
            </w:tcBorders>
            <w:vAlign w:val="center"/>
            <w:hideMark/>
          </w:tcPr>
          <w:p w14:paraId="3D256F1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25401-5522</w:t>
            </w:r>
          </w:p>
        </w:tc>
        <w:tc>
          <w:tcPr>
            <w:tcW w:w="3222" w:type="dxa"/>
            <w:tcBorders>
              <w:top w:val="nil"/>
              <w:left w:val="nil"/>
              <w:bottom w:val="single" w:sz="8" w:space="0" w:color="000000"/>
              <w:right w:val="single" w:sz="8" w:space="0" w:color="000000"/>
            </w:tcBorders>
            <w:vAlign w:val="center"/>
            <w:hideMark/>
          </w:tcPr>
          <w:p w14:paraId="6023C8A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MB-1. (AC. PRIMARIO). FRASCO CON 1 ML. RTC.</w:t>
            </w:r>
          </w:p>
        </w:tc>
        <w:tc>
          <w:tcPr>
            <w:tcW w:w="1231" w:type="dxa"/>
            <w:tcBorders>
              <w:top w:val="nil"/>
              <w:left w:val="nil"/>
              <w:bottom w:val="single" w:sz="8" w:space="0" w:color="000000"/>
              <w:right w:val="single" w:sz="8" w:space="0" w:color="000000"/>
            </w:tcBorders>
            <w:vAlign w:val="center"/>
            <w:hideMark/>
          </w:tcPr>
          <w:p w14:paraId="57D4AB5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4BD32A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94DA7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3279F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E24DCA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D73499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w:t>
            </w:r>
          </w:p>
        </w:tc>
        <w:tc>
          <w:tcPr>
            <w:tcW w:w="1111" w:type="dxa"/>
            <w:tcBorders>
              <w:top w:val="nil"/>
              <w:left w:val="nil"/>
              <w:bottom w:val="single" w:sz="8" w:space="0" w:color="000000"/>
              <w:right w:val="single" w:sz="8" w:space="0" w:color="000000"/>
            </w:tcBorders>
            <w:vAlign w:val="center"/>
            <w:hideMark/>
          </w:tcPr>
          <w:p w14:paraId="7ADC14D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080.070.0056</w:t>
            </w:r>
          </w:p>
        </w:tc>
        <w:tc>
          <w:tcPr>
            <w:tcW w:w="1078" w:type="dxa"/>
            <w:tcBorders>
              <w:top w:val="nil"/>
              <w:left w:val="nil"/>
              <w:bottom w:val="single" w:sz="8" w:space="0" w:color="000000"/>
              <w:right w:val="single" w:sz="8" w:space="0" w:color="000000"/>
            </w:tcBorders>
            <w:vAlign w:val="center"/>
            <w:hideMark/>
          </w:tcPr>
          <w:p w14:paraId="6818E31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25401-5523</w:t>
            </w:r>
          </w:p>
        </w:tc>
        <w:tc>
          <w:tcPr>
            <w:tcW w:w="3222" w:type="dxa"/>
            <w:tcBorders>
              <w:top w:val="nil"/>
              <w:left w:val="nil"/>
              <w:bottom w:val="single" w:sz="8" w:space="0" w:color="000000"/>
              <w:right w:val="single" w:sz="8" w:space="0" w:color="000000"/>
            </w:tcBorders>
            <w:vAlign w:val="center"/>
            <w:hideMark/>
          </w:tcPr>
          <w:p w14:paraId="1DCD83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MB-2. (AC. PRIMARIO). FRASCO CON 1 ML. RTC.</w:t>
            </w:r>
          </w:p>
        </w:tc>
        <w:tc>
          <w:tcPr>
            <w:tcW w:w="1231" w:type="dxa"/>
            <w:tcBorders>
              <w:top w:val="nil"/>
              <w:left w:val="nil"/>
              <w:bottom w:val="single" w:sz="8" w:space="0" w:color="000000"/>
              <w:right w:val="single" w:sz="8" w:space="0" w:color="000000"/>
            </w:tcBorders>
            <w:vAlign w:val="center"/>
            <w:hideMark/>
          </w:tcPr>
          <w:p w14:paraId="7027DB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426A13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90422B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EB5590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D02EA9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73293B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111" w:type="dxa"/>
            <w:tcBorders>
              <w:top w:val="nil"/>
              <w:left w:val="nil"/>
              <w:bottom w:val="single" w:sz="8" w:space="0" w:color="000000"/>
              <w:right w:val="single" w:sz="8" w:space="0" w:color="000000"/>
            </w:tcBorders>
            <w:vAlign w:val="center"/>
            <w:hideMark/>
          </w:tcPr>
          <w:p w14:paraId="3A5AB1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080.070.0064</w:t>
            </w:r>
          </w:p>
        </w:tc>
        <w:tc>
          <w:tcPr>
            <w:tcW w:w="1078" w:type="dxa"/>
            <w:tcBorders>
              <w:top w:val="nil"/>
              <w:left w:val="nil"/>
              <w:bottom w:val="single" w:sz="8" w:space="0" w:color="000000"/>
              <w:right w:val="single" w:sz="8" w:space="0" w:color="000000"/>
            </w:tcBorders>
            <w:vAlign w:val="center"/>
            <w:hideMark/>
          </w:tcPr>
          <w:p w14:paraId="4445F43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25401-5524</w:t>
            </w:r>
          </w:p>
        </w:tc>
        <w:tc>
          <w:tcPr>
            <w:tcW w:w="3222" w:type="dxa"/>
            <w:tcBorders>
              <w:top w:val="nil"/>
              <w:left w:val="nil"/>
              <w:bottom w:val="single" w:sz="8" w:space="0" w:color="000000"/>
              <w:right w:val="single" w:sz="8" w:space="0" w:color="000000"/>
            </w:tcBorders>
            <w:vAlign w:val="center"/>
            <w:hideMark/>
          </w:tcPr>
          <w:p w14:paraId="4AB6D54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LN-1. (AC. PRIMARIO). FRASCO CON 1 ML. RTC.</w:t>
            </w:r>
          </w:p>
        </w:tc>
        <w:tc>
          <w:tcPr>
            <w:tcW w:w="1231" w:type="dxa"/>
            <w:tcBorders>
              <w:top w:val="nil"/>
              <w:left w:val="nil"/>
              <w:bottom w:val="single" w:sz="8" w:space="0" w:color="000000"/>
              <w:right w:val="single" w:sz="8" w:space="0" w:color="000000"/>
            </w:tcBorders>
            <w:vAlign w:val="center"/>
            <w:hideMark/>
          </w:tcPr>
          <w:p w14:paraId="63218C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92AB19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5EB7BA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5F32C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47AED42"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3EF344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6</w:t>
            </w:r>
          </w:p>
        </w:tc>
        <w:tc>
          <w:tcPr>
            <w:tcW w:w="1111" w:type="dxa"/>
            <w:tcBorders>
              <w:top w:val="nil"/>
              <w:left w:val="nil"/>
              <w:bottom w:val="single" w:sz="8" w:space="0" w:color="000000"/>
              <w:right w:val="single" w:sz="8" w:space="0" w:color="000000"/>
            </w:tcBorders>
            <w:vAlign w:val="center"/>
            <w:hideMark/>
          </w:tcPr>
          <w:p w14:paraId="1AB50D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080.070.0072</w:t>
            </w:r>
          </w:p>
        </w:tc>
        <w:tc>
          <w:tcPr>
            <w:tcW w:w="1078" w:type="dxa"/>
            <w:tcBorders>
              <w:top w:val="nil"/>
              <w:left w:val="nil"/>
              <w:bottom w:val="single" w:sz="8" w:space="0" w:color="000000"/>
              <w:right w:val="single" w:sz="8" w:space="0" w:color="000000"/>
            </w:tcBorders>
            <w:vAlign w:val="center"/>
            <w:hideMark/>
          </w:tcPr>
          <w:p w14:paraId="2ED346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25401-5525</w:t>
            </w:r>
          </w:p>
        </w:tc>
        <w:tc>
          <w:tcPr>
            <w:tcW w:w="3222" w:type="dxa"/>
            <w:tcBorders>
              <w:top w:val="nil"/>
              <w:left w:val="nil"/>
              <w:bottom w:val="single" w:sz="8" w:space="0" w:color="000000"/>
              <w:right w:val="single" w:sz="8" w:space="0" w:color="000000"/>
            </w:tcBorders>
            <w:vAlign w:val="center"/>
            <w:hideMark/>
          </w:tcPr>
          <w:p w14:paraId="7A4E4BD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LN-2. (AC. PRIMARIO). FRASCO CON 1 ML. RTC.</w:t>
            </w:r>
          </w:p>
        </w:tc>
        <w:tc>
          <w:tcPr>
            <w:tcW w:w="1231" w:type="dxa"/>
            <w:tcBorders>
              <w:top w:val="nil"/>
              <w:left w:val="nil"/>
              <w:bottom w:val="single" w:sz="8" w:space="0" w:color="000000"/>
              <w:right w:val="single" w:sz="8" w:space="0" w:color="000000"/>
            </w:tcBorders>
            <w:vAlign w:val="center"/>
            <w:hideMark/>
          </w:tcPr>
          <w:p w14:paraId="28C0E00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A606EA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081AF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A46AD7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F4E4FA7"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AECA3D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w:t>
            </w:r>
          </w:p>
        </w:tc>
        <w:tc>
          <w:tcPr>
            <w:tcW w:w="1111" w:type="dxa"/>
            <w:tcBorders>
              <w:top w:val="nil"/>
              <w:left w:val="nil"/>
              <w:bottom w:val="single" w:sz="8" w:space="0" w:color="000000"/>
              <w:right w:val="single" w:sz="8" w:space="0" w:color="000000"/>
            </w:tcBorders>
            <w:vAlign w:val="center"/>
            <w:hideMark/>
          </w:tcPr>
          <w:p w14:paraId="6357398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080.070.0080</w:t>
            </w:r>
          </w:p>
        </w:tc>
        <w:tc>
          <w:tcPr>
            <w:tcW w:w="1078" w:type="dxa"/>
            <w:tcBorders>
              <w:top w:val="nil"/>
              <w:left w:val="nil"/>
              <w:bottom w:val="single" w:sz="8" w:space="0" w:color="000000"/>
              <w:right w:val="single" w:sz="8" w:space="0" w:color="000000"/>
            </w:tcBorders>
            <w:vAlign w:val="center"/>
            <w:hideMark/>
          </w:tcPr>
          <w:p w14:paraId="24473E7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25401-5526</w:t>
            </w:r>
          </w:p>
        </w:tc>
        <w:tc>
          <w:tcPr>
            <w:tcW w:w="3222" w:type="dxa"/>
            <w:tcBorders>
              <w:top w:val="nil"/>
              <w:left w:val="nil"/>
              <w:bottom w:val="single" w:sz="8" w:space="0" w:color="000000"/>
              <w:right w:val="single" w:sz="8" w:space="0" w:color="000000"/>
            </w:tcBorders>
            <w:vAlign w:val="center"/>
            <w:hideMark/>
          </w:tcPr>
          <w:p w14:paraId="5C346B8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ANTICUERPO MONOCLONAL </w:t>
            </w:r>
            <w:proofErr w:type="gramStart"/>
            <w:r w:rsidRPr="003C4DF3">
              <w:rPr>
                <w:rFonts w:ascii="Noto Sans Symbols" w:eastAsia="Times New Roman" w:hAnsi="Noto Sans Symbols" w:cs="Times New Roman"/>
                <w:color w:val="000000"/>
                <w:sz w:val="16"/>
                <w:szCs w:val="16"/>
                <w:lang w:val="es-MX"/>
              </w:rPr>
              <w:t>ANTI CADENA</w:t>
            </w:r>
            <w:proofErr w:type="gramEnd"/>
            <w:r w:rsidRPr="003C4DF3">
              <w:rPr>
                <w:rFonts w:ascii="Noto Sans Symbols" w:eastAsia="Times New Roman" w:hAnsi="Noto Sans Symbols" w:cs="Times New Roman"/>
                <w:color w:val="000000"/>
                <w:sz w:val="16"/>
                <w:szCs w:val="16"/>
                <w:lang w:val="es-MX"/>
              </w:rPr>
              <w:t xml:space="preserve"> PESADA M. FRASCO CON 1 ML. RTC.</w:t>
            </w:r>
          </w:p>
        </w:tc>
        <w:tc>
          <w:tcPr>
            <w:tcW w:w="1231" w:type="dxa"/>
            <w:tcBorders>
              <w:top w:val="nil"/>
              <w:left w:val="nil"/>
              <w:bottom w:val="single" w:sz="8" w:space="0" w:color="000000"/>
              <w:right w:val="single" w:sz="8" w:space="0" w:color="000000"/>
            </w:tcBorders>
            <w:vAlign w:val="center"/>
            <w:hideMark/>
          </w:tcPr>
          <w:p w14:paraId="620E873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265388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036185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6517D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9C1520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A52874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w:t>
            </w:r>
          </w:p>
        </w:tc>
        <w:tc>
          <w:tcPr>
            <w:tcW w:w="1111" w:type="dxa"/>
            <w:tcBorders>
              <w:top w:val="nil"/>
              <w:left w:val="nil"/>
              <w:bottom w:val="single" w:sz="8" w:space="0" w:color="000000"/>
              <w:right w:val="single" w:sz="8" w:space="0" w:color="000000"/>
            </w:tcBorders>
            <w:vAlign w:val="center"/>
            <w:hideMark/>
          </w:tcPr>
          <w:p w14:paraId="1B1D28F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080.070.0098</w:t>
            </w:r>
          </w:p>
        </w:tc>
        <w:tc>
          <w:tcPr>
            <w:tcW w:w="1078" w:type="dxa"/>
            <w:tcBorders>
              <w:top w:val="nil"/>
              <w:left w:val="nil"/>
              <w:bottom w:val="single" w:sz="8" w:space="0" w:color="000000"/>
              <w:right w:val="single" w:sz="8" w:space="0" w:color="000000"/>
            </w:tcBorders>
            <w:vAlign w:val="center"/>
            <w:hideMark/>
          </w:tcPr>
          <w:p w14:paraId="48B9EBC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25401-5527</w:t>
            </w:r>
          </w:p>
        </w:tc>
        <w:tc>
          <w:tcPr>
            <w:tcW w:w="3222" w:type="dxa"/>
            <w:tcBorders>
              <w:top w:val="nil"/>
              <w:left w:val="nil"/>
              <w:bottom w:val="single" w:sz="8" w:space="0" w:color="000000"/>
              <w:right w:val="single" w:sz="8" w:space="0" w:color="000000"/>
            </w:tcBorders>
            <w:vAlign w:val="center"/>
            <w:hideMark/>
          </w:tcPr>
          <w:p w14:paraId="1F969C1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ANTICUERPO MONOCLONAL </w:t>
            </w:r>
            <w:proofErr w:type="gramStart"/>
            <w:r w:rsidRPr="003C4DF3">
              <w:rPr>
                <w:rFonts w:ascii="Noto Sans Symbols" w:eastAsia="Times New Roman" w:hAnsi="Noto Sans Symbols" w:cs="Times New Roman"/>
                <w:color w:val="000000"/>
                <w:sz w:val="16"/>
                <w:szCs w:val="16"/>
                <w:lang w:val="es-MX"/>
              </w:rPr>
              <w:t xml:space="preserve">ANTI </w:t>
            </w:r>
            <w:r w:rsidRPr="003C4DF3">
              <w:rPr>
                <w:rFonts w:ascii="Noto Sans Symbols" w:eastAsia="Times New Roman" w:hAnsi="Noto Sans Symbols" w:cs="Times New Roman"/>
                <w:color w:val="000000"/>
                <w:sz w:val="16"/>
                <w:szCs w:val="16"/>
                <w:lang w:val="es-MX"/>
              </w:rPr>
              <w:lastRenderedPageBreak/>
              <w:t>CADENA</w:t>
            </w:r>
            <w:proofErr w:type="gramEnd"/>
            <w:r w:rsidRPr="003C4DF3">
              <w:rPr>
                <w:rFonts w:ascii="Noto Sans Symbols" w:eastAsia="Times New Roman" w:hAnsi="Noto Sans Symbols" w:cs="Times New Roman"/>
                <w:color w:val="000000"/>
                <w:sz w:val="16"/>
                <w:szCs w:val="16"/>
                <w:lang w:val="es-MX"/>
              </w:rPr>
              <w:t xml:space="preserve"> PESADA G. FRASCO CON 1 ML. RTC.</w:t>
            </w:r>
          </w:p>
        </w:tc>
        <w:tc>
          <w:tcPr>
            <w:tcW w:w="1231" w:type="dxa"/>
            <w:tcBorders>
              <w:top w:val="nil"/>
              <w:left w:val="nil"/>
              <w:bottom w:val="single" w:sz="8" w:space="0" w:color="000000"/>
              <w:right w:val="single" w:sz="8" w:space="0" w:color="000000"/>
            </w:tcBorders>
            <w:vAlign w:val="center"/>
            <w:hideMark/>
          </w:tcPr>
          <w:p w14:paraId="6FEEE8A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3B6162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210B6D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6432A7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10 POR AÑO</w:t>
            </w:r>
          </w:p>
        </w:tc>
      </w:tr>
      <w:tr w:rsidR="003C4DF3" w:rsidRPr="003C4DF3" w14:paraId="051D2F7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874A9F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9</w:t>
            </w:r>
          </w:p>
        </w:tc>
        <w:tc>
          <w:tcPr>
            <w:tcW w:w="1111" w:type="dxa"/>
            <w:tcBorders>
              <w:top w:val="nil"/>
              <w:left w:val="nil"/>
              <w:bottom w:val="single" w:sz="8" w:space="0" w:color="000000"/>
              <w:right w:val="single" w:sz="8" w:space="0" w:color="000000"/>
            </w:tcBorders>
            <w:vAlign w:val="center"/>
            <w:hideMark/>
          </w:tcPr>
          <w:p w14:paraId="0EA83C6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080.070.0106</w:t>
            </w:r>
          </w:p>
        </w:tc>
        <w:tc>
          <w:tcPr>
            <w:tcW w:w="1078" w:type="dxa"/>
            <w:tcBorders>
              <w:top w:val="nil"/>
              <w:left w:val="nil"/>
              <w:bottom w:val="single" w:sz="8" w:space="0" w:color="000000"/>
              <w:right w:val="single" w:sz="8" w:space="0" w:color="000000"/>
            </w:tcBorders>
            <w:vAlign w:val="center"/>
            <w:hideMark/>
          </w:tcPr>
          <w:p w14:paraId="6721D13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25401-5528</w:t>
            </w:r>
          </w:p>
        </w:tc>
        <w:tc>
          <w:tcPr>
            <w:tcW w:w="3222" w:type="dxa"/>
            <w:tcBorders>
              <w:top w:val="nil"/>
              <w:left w:val="nil"/>
              <w:bottom w:val="single" w:sz="8" w:space="0" w:color="000000"/>
              <w:right w:val="single" w:sz="8" w:space="0" w:color="000000"/>
            </w:tcBorders>
            <w:vAlign w:val="center"/>
            <w:hideMark/>
          </w:tcPr>
          <w:p w14:paraId="17644C1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ANTICUERPO MONOCLONAL </w:t>
            </w:r>
            <w:proofErr w:type="gramStart"/>
            <w:r w:rsidRPr="003C4DF3">
              <w:rPr>
                <w:rFonts w:ascii="Noto Sans Symbols" w:eastAsia="Times New Roman" w:hAnsi="Noto Sans Symbols" w:cs="Times New Roman"/>
                <w:color w:val="000000"/>
                <w:sz w:val="16"/>
                <w:szCs w:val="16"/>
                <w:lang w:val="es-MX"/>
              </w:rPr>
              <w:t>ANTI CADENA</w:t>
            </w:r>
            <w:proofErr w:type="gramEnd"/>
            <w:r w:rsidRPr="003C4DF3">
              <w:rPr>
                <w:rFonts w:ascii="Noto Sans Symbols" w:eastAsia="Times New Roman" w:hAnsi="Noto Sans Symbols" w:cs="Times New Roman"/>
                <w:color w:val="000000"/>
                <w:sz w:val="16"/>
                <w:szCs w:val="16"/>
                <w:lang w:val="es-MX"/>
              </w:rPr>
              <w:t xml:space="preserve"> PESADA A. FRASCO CON 1 ML. RTC.</w:t>
            </w:r>
          </w:p>
        </w:tc>
        <w:tc>
          <w:tcPr>
            <w:tcW w:w="1231" w:type="dxa"/>
            <w:tcBorders>
              <w:top w:val="nil"/>
              <w:left w:val="nil"/>
              <w:bottom w:val="single" w:sz="8" w:space="0" w:color="000000"/>
              <w:right w:val="single" w:sz="8" w:space="0" w:color="000000"/>
            </w:tcBorders>
            <w:vAlign w:val="center"/>
            <w:hideMark/>
          </w:tcPr>
          <w:p w14:paraId="7DC762F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52CBDC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07954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9ACCC0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34053F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BB1FF1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111" w:type="dxa"/>
            <w:tcBorders>
              <w:top w:val="nil"/>
              <w:left w:val="nil"/>
              <w:bottom w:val="single" w:sz="8" w:space="0" w:color="000000"/>
              <w:right w:val="single" w:sz="8" w:space="0" w:color="000000"/>
            </w:tcBorders>
            <w:vAlign w:val="center"/>
            <w:hideMark/>
          </w:tcPr>
          <w:p w14:paraId="06948EB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080.070.0114</w:t>
            </w:r>
          </w:p>
        </w:tc>
        <w:tc>
          <w:tcPr>
            <w:tcW w:w="1078" w:type="dxa"/>
            <w:tcBorders>
              <w:top w:val="nil"/>
              <w:left w:val="nil"/>
              <w:bottom w:val="single" w:sz="8" w:space="0" w:color="000000"/>
              <w:right w:val="single" w:sz="8" w:space="0" w:color="000000"/>
            </w:tcBorders>
            <w:vAlign w:val="center"/>
            <w:hideMark/>
          </w:tcPr>
          <w:p w14:paraId="0C33EF8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25401-5529</w:t>
            </w:r>
          </w:p>
        </w:tc>
        <w:tc>
          <w:tcPr>
            <w:tcW w:w="3222" w:type="dxa"/>
            <w:tcBorders>
              <w:top w:val="nil"/>
              <w:left w:val="nil"/>
              <w:bottom w:val="single" w:sz="8" w:space="0" w:color="000000"/>
              <w:right w:val="single" w:sz="8" w:space="0" w:color="000000"/>
            </w:tcBorders>
            <w:vAlign w:val="center"/>
            <w:hideMark/>
          </w:tcPr>
          <w:p w14:paraId="3F77E6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ANTICUERPO MONOCLONAL </w:t>
            </w:r>
            <w:proofErr w:type="gramStart"/>
            <w:r w:rsidRPr="003C4DF3">
              <w:rPr>
                <w:rFonts w:ascii="Noto Sans Symbols" w:eastAsia="Times New Roman" w:hAnsi="Noto Sans Symbols" w:cs="Times New Roman"/>
                <w:color w:val="000000"/>
                <w:sz w:val="16"/>
                <w:szCs w:val="16"/>
                <w:lang w:val="es-MX"/>
              </w:rPr>
              <w:t>ANTI CADENA</w:t>
            </w:r>
            <w:proofErr w:type="gramEnd"/>
            <w:r w:rsidRPr="003C4DF3">
              <w:rPr>
                <w:rFonts w:ascii="Noto Sans Symbols" w:eastAsia="Times New Roman" w:hAnsi="Noto Sans Symbols" w:cs="Times New Roman"/>
                <w:color w:val="000000"/>
                <w:sz w:val="16"/>
                <w:szCs w:val="16"/>
                <w:lang w:val="es-MX"/>
              </w:rPr>
              <w:t xml:space="preserve"> PESADA D. FRASCO CON 1 ML. RTC.</w:t>
            </w:r>
          </w:p>
        </w:tc>
        <w:tc>
          <w:tcPr>
            <w:tcW w:w="1231" w:type="dxa"/>
            <w:tcBorders>
              <w:top w:val="nil"/>
              <w:left w:val="nil"/>
              <w:bottom w:val="single" w:sz="8" w:space="0" w:color="000000"/>
              <w:right w:val="single" w:sz="8" w:space="0" w:color="000000"/>
            </w:tcBorders>
            <w:vAlign w:val="center"/>
            <w:hideMark/>
          </w:tcPr>
          <w:p w14:paraId="75CCF7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336CD1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8678A1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72A0CF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DA8484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5E13A3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11</w:t>
            </w:r>
          </w:p>
        </w:tc>
        <w:tc>
          <w:tcPr>
            <w:tcW w:w="1111" w:type="dxa"/>
            <w:tcBorders>
              <w:top w:val="nil"/>
              <w:left w:val="nil"/>
              <w:bottom w:val="single" w:sz="8" w:space="0" w:color="000000"/>
              <w:right w:val="single" w:sz="8" w:space="0" w:color="000000"/>
            </w:tcBorders>
            <w:vAlign w:val="center"/>
            <w:hideMark/>
          </w:tcPr>
          <w:p w14:paraId="1C8224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080.070.0122</w:t>
            </w:r>
          </w:p>
        </w:tc>
        <w:tc>
          <w:tcPr>
            <w:tcW w:w="1078" w:type="dxa"/>
            <w:tcBorders>
              <w:top w:val="nil"/>
              <w:left w:val="nil"/>
              <w:bottom w:val="single" w:sz="8" w:space="0" w:color="000000"/>
              <w:right w:val="single" w:sz="8" w:space="0" w:color="000000"/>
            </w:tcBorders>
            <w:vAlign w:val="center"/>
            <w:hideMark/>
          </w:tcPr>
          <w:p w14:paraId="47ACB2D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25401-5530</w:t>
            </w:r>
          </w:p>
        </w:tc>
        <w:tc>
          <w:tcPr>
            <w:tcW w:w="3222" w:type="dxa"/>
            <w:tcBorders>
              <w:top w:val="nil"/>
              <w:left w:val="nil"/>
              <w:bottom w:val="single" w:sz="8" w:space="0" w:color="000000"/>
              <w:right w:val="single" w:sz="8" w:space="0" w:color="000000"/>
            </w:tcBorders>
            <w:vAlign w:val="center"/>
            <w:hideMark/>
          </w:tcPr>
          <w:p w14:paraId="47552EC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ANTICUERPO MONOCLONAL </w:t>
            </w:r>
            <w:proofErr w:type="gramStart"/>
            <w:r w:rsidRPr="003C4DF3">
              <w:rPr>
                <w:rFonts w:ascii="Noto Sans Symbols" w:eastAsia="Times New Roman" w:hAnsi="Noto Sans Symbols" w:cs="Times New Roman"/>
                <w:color w:val="000000"/>
                <w:sz w:val="16"/>
                <w:szCs w:val="16"/>
                <w:lang w:val="es-MX"/>
              </w:rPr>
              <w:t>ANTI CADENA</w:t>
            </w:r>
            <w:proofErr w:type="gramEnd"/>
            <w:r w:rsidRPr="003C4DF3">
              <w:rPr>
                <w:rFonts w:ascii="Noto Sans Symbols" w:eastAsia="Times New Roman" w:hAnsi="Noto Sans Symbols" w:cs="Times New Roman"/>
                <w:color w:val="000000"/>
                <w:sz w:val="16"/>
                <w:szCs w:val="16"/>
                <w:lang w:val="es-MX"/>
              </w:rPr>
              <w:t xml:space="preserve"> PESADA E. FRASCO CON 1 ML. RTC.</w:t>
            </w:r>
          </w:p>
        </w:tc>
        <w:tc>
          <w:tcPr>
            <w:tcW w:w="1231" w:type="dxa"/>
            <w:tcBorders>
              <w:top w:val="nil"/>
              <w:left w:val="nil"/>
              <w:bottom w:val="single" w:sz="8" w:space="0" w:color="000000"/>
              <w:right w:val="single" w:sz="8" w:space="0" w:color="000000"/>
            </w:tcBorders>
            <w:vAlign w:val="center"/>
            <w:hideMark/>
          </w:tcPr>
          <w:p w14:paraId="29F078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9417DE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086B95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B80221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74EC5E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BEADF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w:t>
            </w:r>
          </w:p>
        </w:tc>
        <w:tc>
          <w:tcPr>
            <w:tcW w:w="1111" w:type="dxa"/>
            <w:tcBorders>
              <w:top w:val="nil"/>
              <w:left w:val="nil"/>
              <w:bottom w:val="single" w:sz="8" w:space="0" w:color="000000"/>
              <w:right w:val="single" w:sz="8" w:space="0" w:color="000000"/>
            </w:tcBorders>
            <w:vAlign w:val="center"/>
            <w:hideMark/>
          </w:tcPr>
          <w:p w14:paraId="7C9BAB2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080.070.0130</w:t>
            </w:r>
          </w:p>
        </w:tc>
        <w:tc>
          <w:tcPr>
            <w:tcW w:w="1078" w:type="dxa"/>
            <w:tcBorders>
              <w:top w:val="nil"/>
              <w:left w:val="nil"/>
              <w:bottom w:val="single" w:sz="8" w:space="0" w:color="000000"/>
              <w:right w:val="single" w:sz="8" w:space="0" w:color="000000"/>
            </w:tcBorders>
            <w:vAlign w:val="center"/>
            <w:hideMark/>
          </w:tcPr>
          <w:p w14:paraId="7B00FC8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25401-5531</w:t>
            </w:r>
          </w:p>
        </w:tc>
        <w:tc>
          <w:tcPr>
            <w:tcW w:w="3222" w:type="dxa"/>
            <w:tcBorders>
              <w:top w:val="nil"/>
              <w:left w:val="nil"/>
              <w:bottom w:val="single" w:sz="8" w:space="0" w:color="000000"/>
              <w:right w:val="single" w:sz="8" w:space="0" w:color="000000"/>
            </w:tcBorders>
            <w:vAlign w:val="center"/>
            <w:hideMark/>
          </w:tcPr>
          <w:p w14:paraId="6FE3FA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45 RO. PAN T UCHL 1. FRASCO CON 1 ML. RTC.</w:t>
            </w:r>
          </w:p>
        </w:tc>
        <w:tc>
          <w:tcPr>
            <w:tcW w:w="1231" w:type="dxa"/>
            <w:tcBorders>
              <w:top w:val="nil"/>
              <w:left w:val="nil"/>
              <w:bottom w:val="single" w:sz="8" w:space="0" w:color="000000"/>
              <w:right w:val="single" w:sz="8" w:space="0" w:color="000000"/>
            </w:tcBorders>
            <w:vAlign w:val="center"/>
            <w:hideMark/>
          </w:tcPr>
          <w:p w14:paraId="1803EF7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A06AB6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CEB76D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03A4A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FC96F8C"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40A211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13</w:t>
            </w:r>
          </w:p>
        </w:tc>
        <w:tc>
          <w:tcPr>
            <w:tcW w:w="1111" w:type="dxa"/>
            <w:tcBorders>
              <w:top w:val="nil"/>
              <w:left w:val="nil"/>
              <w:bottom w:val="single" w:sz="8" w:space="0" w:color="000000"/>
              <w:right w:val="single" w:sz="8" w:space="0" w:color="000000"/>
            </w:tcBorders>
            <w:vAlign w:val="center"/>
            <w:hideMark/>
          </w:tcPr>
          <w:p w14:paraId="63A3DC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080.070.0163</w:t>
            </w:r>
          </w:p>
        </w:tc>
        <w:tc>
          <w:tcPr>
            <w:tcW w:w="1078" w:type="dxa"/>
            <w:tcBorders>
              <w:top w:val="nil"/>
              <w:left w:val="nil"/>
              <w:bottom w:val="single" w:sz="8" w:space="0" w:color="000000"/>
              <w:right w:val="single" w:sz="8" w:space="0" w:color="000000"/>
            </w:tcBorders>
            <w:vAlign w:val="center"/>
            <w:hideMark/>
          </w:tcPr>
          <w:p w14:paraId="203CB14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25401-5532</w:t>
            </w:r>
          </w:p>
        </w:tc>
        <w:tc>
          <w:tcPr>
            <w:tcW w:w="3222" w:type="dxa"/>
            <w:tcBorders>
              <w:top w:val="nil"/>
              <w:left w:val="nil"/>
              <w:bottom w:val="single" w:sz="8" w:space="0" w:color="000000"/>
              <w:right w:val="single" w:sz="8" w:space="0" w:color="000000"/>
            </w:tcBorders>
            <w:vAlign w:val="center"/>
            <w:hideMark/>
          </w:tcPr>
          <w:p w14:paraId="5369446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CELULAS T SUPRESORAS (CITOTÓXICAS) (CD 8). AC PRIMARIO.FRASCO CON 1 ML. RTC.</w:t>
            </w:r>
          </w:p>
        </w:tc>
        <w:tc>
          <w:tcPr>
            <w:tcW w:w="1231" w:type="dxa"/>
            <w:tcBorders>
              <w:top w:val="nil"/>
              <w:left w:val="nil"/>
              <w:bottom w:val="single" w:sz="8" w:space="0" w:color="000000"/>
              <w:right w:val="single" w:sz="8" w:space="0" w:color="000000"/>
            </w:tcBorders>
            <w:vAlign w:val="center"/>
            <w:hideMark/>
          </w:tcPr>
          <w:p w14:paraId="0873422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8BD6DE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62DA59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0372D1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38FC9B2"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DC91D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w:t>
            </w:r>
          </w:p>
        </w:tc>
        <w:tc>
          <w:tcPr>
            <w:tcW w:w="1111" w:type="dxa"/>
            <w:tcBorders>
              <w:top w:val="nil"/>
              <w:left w:val="nil"/>
              <w:bottom w:val="single" w:sz="8" w:space="0" w:color="000000"/>
              <w:right w:val="single" w:sz="8" w:space="0" w:color="000000"/>
            </w:tcBorders>
            <w:vAlign w:val="center"/>
            <w:hideMark/>
          </w:tcPr>
          <w:p w14:paraId="777B016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080.070.0197</w:t>
            </w:r>
          </w:p>
        </w:tc>
        <w:tc>
          <w:tcPr>
            <w:tcW w:w="1078" w:type="dxa"/>
            <w:tcBorders>
              <w:top w:val="nil"/>
              <w:left w:val="nil"/>
              <w:bottom w:val="single" w:sz="8" w:space="0" w:color="000000"/>
              <w:right w:val="single" w:sz="8" w:space="0" w:color="000000"/>
            </w:tcBorders>
            <w:vAlign w:val="center"/>
            <w:hideMark/>
          </w:tcPr>
          <w:p w14:paraId="44F2346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25401-5535</w:t>
            </w:r>
          </w:p>
        </w:tc>
        <w:tc>
          <w:tcPr>
            <w:tcW w:w="3222" w:type="dxa"/>
            <w:tcBorders>
              <w:top w:val="nil"/>
              <w:left w:val="nil"/>
              <w:bottom w:val="single" w:sz="8" w:space="0" w:color="000000"/>
              <w:right w:val="single" w:sz="8" w:space="0" w:color="000000"/>
            </w:tcBorders>
            <w:vAlign w:val="center"/>
            <w:hideMark/>
          </w:tcPr>
          <w:p w14:paraId="1AD0EE5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CONCANAVALINA A/HRP. (AC. PRIMARIO). FRASCO CON 2 ML.RTC.</w:t>
            </w:r>
          </w:p>
        </w:tc>
        <w:tc>
          <w:tcPr>
            <w:tcW w:w="1231" w:type="dxa"/>
            <w:tcBorders>
              <w:top w:val="nil"/>
              <w:left w:val="nil"/>
              <w:bottom w:val="single" w:sz="8" w:space="0" w:color="000000"/>
              <w:right w:val="single" w:sz="8" w:space="0" w:color="000000"/>
            </w:tcBorders>
            <w:vAlign w:val="center"/>
            <w:hideMark/>
          </w:tcPr>
          <w:p w14:paraId="5C537B4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9AD5B8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A9D839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7CD219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715D68E"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E3991F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111" w:type="dxa"/>
            <w:tcBorders>
              <w:top w:val="nil"/>
              <w:left w:val="nil"/>
              <w:bottom w:val="single" w:sz="8" w:space="0" w:color="000000"/>
              <w:right w:val="single" w:sz="8" w:space="0" w:color="000000"/>
            </w:tcBorders>
            <w:vAlign w:val="center"/>
            <w:hideMark/>
          </w:tcPr>
          <w:p w14:paraId="01A0DA6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080.070.0205</w:t>
            </w:r>
          </w:p>
        </w:tc>
        <w:tc>
          <w:tcPr>
            <w:tcW w:w="1078" w:type="dxa"/>
            <w:tcBorders>
              <w:top w:val="nil"/>
              <w:left w:val="nil"/>
              <w:bottom w:val="single" w:sz="8" w:space="0" w:color="000000"/>
              <w:right w:val="single" w:sz="8" w:space="0" w:color="000000"/>
            </w:tcBorders>
            <w:vAlign w:val="center"/>
            <w:hideMark/>
          </w:tcPr>
          <w:p w14:paraId="12E7E4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25401-5536</w:t>
            </w:r>
          </w:p>
        </w:tc>
        <w:tc>
          <w:tcPr>
            <w:tcW w:w="3222" w:type="dxa"/>
            <w:tcBorders>
              <w:top w:val="nil"/>
              <w:left w:val="nil"/>
              <w:bottom w:val="single" w:sz="8" w:space="0" w:color="000000"/>
              <w:right w:val="single" w:sz="8" w:space="0" w:color="000000"/>
            </w:tcBorders>
            <w:vAlign w:val="center"/>
            <w:hideMark/>
          </w:tcPr>
          <w:p w14:paraId="653FAE8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CONTRA RECEPTORES DE ESTRÓGENOS. PARA MÍNIMO 20 PRUEBAS. RTC.</w:t>
            </w:r>
          </w:p>
        </w:tc>
        <w:tc>
          <w:tcPr>
            <w:tcW w:w="1231" w:type="dxa"/>
            <w:tcBorders>
              <w:top w:val="nil"/>
              <w:left w:val="nil"/>
              <w:bottom w:val="single" w:sz="8" w:space="0" w:color="000000"/>
              <w:right w:val="single" w:sz="8" w:space="0" w:color="000000"/>
            </w:tcBorders>
            <w:vAlign w:val="center"/>
            <w:hideMark/>
          </w:tcPr>
          <w:p w14:paraId="57187F4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1D68D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F01F34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8DED17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9DBC44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BD5051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w:t>
            </w:r>
          </w:p>
        </w:tc>
        <w:tc>
          <w:tcPr>
            <w:tcW w:w="1111" w:type="dxa"/>
            <w:tcBorders>
              <w:top w:val="nil"/>
              <w:left w:val="nil"/>
              <w:bottom w:val="single" w:sz="8" w:space="0" w:color="000000"/>
              <w:right w:val="single" w:sz="8" w:space="0" w:color="000000"/>
            </w:tcBorders>
            <w:vAlign w:val="center"/>
            <w:hideMark/>
          </w:tcPr>
          <w:p w14:paraId="4632093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080.070.0213</w:t>
            </w:r>
          </w:p>
        </w:tc>
        <w:tc>
          <w:tcPr>
            <w:tcW w:w="1078" w:type="dxa"/>
            <w:tcBorders>
              <w:top w:val="nil"/>
              <w:left w:val="nil"/>
              <w:bottom w:val="single" w:sz="8" w:space="0" w:color="000000"/>
              <w:right w:val="single" w:sz="8" w:space="0" w:color="000000"/>
            </w:tcBorders>
            <w:vAlign w:val="center"/>
            <w:hideMark/>
          </w:tcPr>
          <w:p w14:paraId="0898817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25401-5537</w:t>
            </w:r>
          </w:p>
        </w:tc>
        <w:tc>
          <w:tcPr>
            <w:tcW w:w="3222" w:type="dxa"/>
            <w:tcBorders>
              <w:top w:val="nil"/>
              <w:left w:val="nil"/>
              <w:bottom w:val="single" w:sz="8" w:space="0" w:color="000000"/>
              <w:right w:val="single" w:sz="8" w:space="0" w:color="000000"/>
            </w:tcBorders>
            <w:vAlign w:val="center"/>
            <w:hideMark/>
          </w:tcPr>
          <w:p w14:paraId="5DAB56B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ALFA LACTO ALBÚMINA. (AC PRIMARIO). FRASCO CON 1 ML. RTC.</w:t>
            </w:r>
          </w:p>
        </w:tc>
        <w:tc>
          <w:tcPr>
            <w:tcW w:w="1231" w:type="dxa"/>
            <w:tcBorders>
              <w:top w:val="nil"/>
              <w:left w:val="nil"/>
              <w:bottom w:val="single" w:sz="8" w:space="0" w:color="000000"/>
              <w:right w:val="single" w:sz="8" w:space="0" w:color="000000"/>
            </w:tcBorders>
            <w:vAlign w:val="center"/>
            <w:hideMark/>
          </w:tcPr>
          <w:p w14:paraId="112ABC4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F864E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E8BF79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AA5E8A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10 POR AÑO</w:t>
            </w:r>
          </w:p>
        </w:tc>
      </w:tr>
      <w:tr w:rsidR="003C4DF3" w:rsidRPr="003C4DF3" w14:paraId="5B6A499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F05E80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17</w:t>
            </w:r>
          </w:p>
        </w:tc>
        <w:tc>
          <w:tcPr>
            <w:tcW w:w="1111" w:type="dxa"/>
            <w:tcBorders>
              <w:top w:val="nil"/>
              <w:left w:val="nil"/>
              <w:bottom w:val="single" w:sz="8" w:space="0" w:color="000000"/>
              <w:right w:val="single" w:sz="8" w:space="0" w:color="000000"/>
            </w:tcBorders>
            <w:vAlign w:val="center"/>
            <w:hideMark/>
          </w:tcPr>
          <w:p w14:paraId="20A347B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080.070.0221</w:t>
            </w:r>
          </w:p>
        </w:tc>
        <w:tc>
          <w:tcPr>
            <w:tcW w:w="1078" w:type="dxa"/>
            <w:tcBorders>
              <w:top w:val="nil"/>
              <w:left w:val="nil"/>
              <w:bottom w:val="single" w:sz="8" w:space="0" w:color="000000"/>
              <w:right w:val="single" w:sz="8" w:space="0" w:color="000000"/>
            </w:tcBorders>
            <w:vAlign w:val="center"/>
            <w:hideMark/>
          </w:tcPr>
          <w:p w14:paraId="3302CBA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25401-5538</w:t>
            </w:r>
          </w:p>
        </w:tc>
        <w:tc>
          <w:tcPr>
            <w:tcW w:w="3222" w:type="dxa"/>
            <w:tcBorders>
              <w:top w:val="nil"/>
              <w:left w:val="nil"/>
              <w:bottom w:val="single" w:sz="8" w:space="0" w:color="000000"/>
              <w:right w:val="single" w:sz="8" w:space="0" w:color="000000"/>
            </w:tcBorders>
            <w:vAlign w:val="center"/>
            <w:hideMark/>
          </w:tcPr>
          <w:p w14:paraId="0D4B00B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FOSFATASA ACIDA PROSTATICA. (AC. PRIMARIO). FRASCO CON 1 ML. RTC.</w:t>
            </w:r>
          </w:p>
        </w:tc>
        <w:tc>
          <w:tcPr>
            <w:tcW w:w="1231" w:type="dxa"/>
            <w:tcBorders>
              <w:top w:val="nil"/>
              <w:left w:val="nil"/>
              <w:bottom w:val="single" w:sz="8" w:space="0" w:color="000000"/>
              <w:right w:val="single" w:sz="8" w:space="0" w:color="000000"/>
            </w:tcBorders>
            <w:vAlign w:val="center"/>
            <w:hideMark/>
          </w:tcPr>
          <w:p w14:paraId="116801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E1F45A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0BF0B7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C2826E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2B97AE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796B4B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18</w:t>
            </w:r>
          </w:p>
        </w:tc>
        <w:tc>
          <w:tcPr>
            <w:tcW w:w="1111" w:type="dxa"/>
            <w:tcBorders>
              <w:top w:val="nil"/>
              <w:left w:val="nil"/>
              <w:bottom w:val="single" w:sz="8" w:space="0" w:color="000000"/>
              <w:right w:val="single" w:sz="8" w:space="0" w:color="000000"/>
            </w:tcBorders>
            <w:vAlign w:val="center"/>
            <w:hideMark/>
          </w:tcPr>
          <w:p w14:paraId="0B9FE8E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080.070.0247</w:t>
            </w:r>
          </w:p>
        </w:tc>
        <w:tc>
          <w:tcPr>
            <w:tcW w:w="1078" w:type="dxa"/>
            <w:tcBorders>
              <w:top w:val="nil"/>
              <w:left w:val="nil"/>
              <w:bottom w:val="single" w:sz="8" w:space="0" w:color="000000"/>
              <w:right w:val="single" w:sz="8" w:space="0" w:color="000000"/>
            </w:tcBorders>
            <w:vAlign w:val="center"/>
            <w:hideMark/>
          </w:tcPr>
          <w:p w14:paraId="10B611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25401-5539</w:t>
            </w:r>
          </w:p>
        </w:tc>
        <w:tc>
          <w:tcPr>
            <w:tcW w:w="3222" w:type="dxa"/>
            <w:tcBorders>
              <w:top w:val="nil"/>
              <w:left w:val="nil"/>
              <w:bottom w:val="single" w:sz="8" w:space="0" w:color="000000"/>
              <w:right w:val="single" w:sz="8" w:space="0" w:color="000000"/>
            </w:tcBorders>
            <w:vAlign w:val="center"/>
            <w:hideMark/>
          </w:tcPr>
          <w:p w14:paraId="33C933F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ALFA -FETO-PROTEÍNA. (AC PRIMARIO). FRASCO CON 2 ML. RTC.</w:t>
            </w:r>
          </w:p>
        </w:tc>
        <w:tc>
          <w:tcPr>
            <w:tcW w:w="1231" w:type="dxa"/>
            <w:tcBorders>
              <w:top w:val="nil"/>
              <w:left w:val="nil"/>
              <w:bottom w:val="single" w:sz="8" w:space="0" w:color="000000"/>
              <w:right w:val="single" w:sz="8" w:space="0" w:color="000000"/>
            </w:tcBorders>
            <w:vAlign w:val="center"/>
            <w:hideMark/>
          </w:tcPr>
          <w:p w14:paraId="48DB388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D13D2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C8915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2160B3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5A4445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0AD9B2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w:t>
            </w:r>
          </w:p>
        </w:tc>
        <w:tc>
          <w:tcPr>
            <w:tcW w:w="1111" w:type="dxa"/>
            <w:tcBorders>
              <w:top w:val="nil"/>
              <w:left w:val="nil"/>
              <w:bottom w:val="single" w:sz="8" w:space="0" w:color="000000"/>
              <w:right w:val="single" w:sz="8" w:space="0" w:color="000000"/>
            </w:tcBorders>
            <w:vAlign w:val="center"/>
            <w:hideMark/>
          </w:tcPr>
          <w:p w14:paraId="6F271FA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080.070.0254</w:t>
            </w:r>
          </w:p>
        </w:tc>
        <w:tc>
          <w:tcPr>
            <w:tcW w:w="1078" w:type="dxa"/>
            <w:tcBorders>
              <w:top w:val="nil"/>
              <w:left w:val="nil"/>
              <w:bottom w:val="single" w:sz="8" w:space="0" w:color="000000"/>
              <w:right w:val="single" w:sz="8" w:space="0" w:color="000000"/>
            </w:tcBorders>
            <w:vAlign w:val="center"/>
            <w:hideMark/>
          </w:tcPr>
          <w:p w14:paraId="4AF74C9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25401-5540</w:t>
            </w:r>
          </w:p>
        </w:tc>
        <w:tc>
          <w:tcPr>
            <w:tcW w:w="3222" w:type="dxa"/>
            <w:tcBorders>
              <w:top w:val="nil"/>
              <w:left w:val="nil"/>
              <w:bottom w:val="single" w:sz="8" w:space="0" w:color="000000"/>
              <w:right w:val="single" w:sz="8" w:space="0" w:color="000000"/>
            </w:tcBorders>
            <w:vAlign w:val="center"/>
            <w:hideMark/>
          </w:tcPr>
          <w:p w14:paraId="0C42632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GONADOTROFINA CORIÓNICA. (AC. PRIMARIO). FRASCO CON 2 ML.RTC.</w:t>
            </w:r>
          </w:p>
        </w:tc>
        <w:tc>
          <w:tcPr>
            <w:tcW w:w="1231" w:type="dxa"/>
            <w:tcBorders>
              <w:top w:val="nil"/>
              <w:left w:val="nil"/>
              <w:bottom w:val="single" w:sz="8" w:space="0" w:color="000000"/>
              <w:right w:val="single" w:sz="8" w:space="0" w:color="000000"/>
            </w:tcBorders>
            <w:vAlign w:val="center"/>
            <w:hideMark/>
          </w:tcPr>
          <w:p w14:paraId="69E1786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9D5B11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5F84BE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184906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5317B0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9DF7D2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w:t>
            </w:r>
          </w:p>
        </w:tc>
        <w:tc>
          <w:tcPr>
            <w:tcW w:w="1111" w:type="dxa"/>
            <w:tcBorders>
              <w:top w:val="nil"/>
              <w:left w:val="nil"/>
              <w:bottom w:val="single" w:sz="8" w:space="0" w:color="000000"/>
              <w:right w:val="single" w:sz="8" w:space="0" w:color="000000"/>
            </w:tcBorders>
            <w:vAlign w:val="center"/>
            <w:hideMark/>
          </w:tcPr>
          <w:p w14:paraId="2DD201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080.070.0262</w:t>
            </w:r>
          </w:p>
        </w:tc>
        <w:tc>
          <w:tcPr>
            <w:tcW w:w="1078" w:type="dxa"/>
            <w:tcBorders>
              <w:top w:val="nil"/>
              <w:left w:val="nil"/>
              <w:bottom w:val="single" w:sz="8" w:space="0" w:color="000000"/>
              <w:right w:val="single" w:sz="8" w:space="0" w:color="000000"/>
            </w:tcBorders>
            <w:vAlign w:val="center"/>
            <w:hideMark/>
          </w:tcPr>
          <w:p w14:paraId="6C7EA05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25401-5541</w:t>
            </w:r>
          </w:p>
        </w:tc>
        <w:tc>
          <w:tcPr>
            <w:tcW w:w="3222" w:type="dxa"/>
            <w:tcBorders>
              <w:top w:val="nil"/>
              <w:left w:val="nil"/>
              <w:bottom w:val="single" w:sz="8" w:space="0" w:color="000000"/>
              <w:right w:val="single" w:sz="8" w:space="0" w:color="000000"/>
            </w:tcBorders>
            <w:vAlign w:val="center"/>
            <w:hideMark/>
          </w:tcPr>
          <w:p w14:paraId="50DB17C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ALFA-1-ANTITIMOSINA. (AC PRIMARIO). FRASCO CON 2 ML. RTC.</w:t>
            </w:r>
          </w:p>
        </w:tc>
        <w:tc>
          <w:tcPr>
            <w:tcW w:w="1231" w:type="dxa"/>
            <w:tcBorders>
              <w:top w:val="nil"/>
              <w:left w:val="nil"/>
              <w:bottom w:val="single" w:sz="8" w:space="0" w:color="000000"/>
              <w:right w:val="single" w:sz="8" w:space="0" w:color="000000"/>
            </w:tcBorders>
            <w:vAlign w:val="center"/>
            <w:hideMark/>
          </w:tcPr>
          <w:p w14:paraId="002C213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802C80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DC0328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15F04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E9C1FE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649E5E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21</w:t>
            </w:r>
          </w:p>
        </w:tc>
        <w:tc>
          <w:tcPr>
            <w:tcW w:w="1111" w:type="dxa"/>
            <w:tcBorders>
              <w:top w:val="nil"/>
              <w:left w:val="nil"/>
              <w:bottom w:val="single" w:sz="8" w:space="0" w:color="000000"/>
              <w:right w:val="single" w:sz="8" w:space="0" w:color="000000"/>
            </w:tcBorders>
            <w:vAlign w:val="center"/>
            <w:hideMark/>
          </w:tcPr>
          <w:p w14:paraId="0C06B74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080.070.0270</w:t>
            </w:r>
          </w:p>
        </w:tc>
        <w:tc>
          <w:tcPr>
            <w:tcW w:w="1078" w:type="dxa"/>
            <w:tcBorders>
              <w:top w:val="nil"/>
              <w:left w:val="nil"/>
              <w:bottom w:val="single" w:sz="8" w:space="0" w:color="000000"/>
              <w:right w:val="single" w:sz="8" w:space="0" w:color="000000"/>
            </w:tcBorders>
            <w:vAlign w:val="center"/>
            <w:hideMark/>
          </w:tcPr>
          <w:p w14:paraId="78B0D9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25401-5542</w:t>
            </w:r>
          </w:p>
        </w:tc>
        <w:tc>
          <w:tcPr>
            <w:tcW w:w="3222" w:type="dxa"/>
            <w:tcBorders>
              <w:top w:val="nil"/>
              <w:left w:val="nil"/>
              <w:bottom w:val="single" w:sz="8" w:space="0" w:color="000000"/>
              <w:right w:val="single" w:sz="8" w:space="0" w:color="000000"/>
            </w:tcBorders>
            <w:vAlign w:val="center"/>
            <w:hideMark/>
          </w:tcPr>
          <w:p w14:paraId="338F605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VIMENTINA. (AC. PRIMARIO). FRASCO CON 1 ML. RTC.</w:t>
            </w:r>
          </w:p>
        </w:tc>
        <w:tc>
          <w:tcPr>
            <w:tcW w:w="1231" w:type="dxa"/>
            <w:tcBorders>
              <w:top w:val="nil"/>
              <w:left w:val="nil"/>
              <w:bottom w:val="single" w:sz="8" w:space="0" w:color="000000"/>
              <w:right w:val="single" w:sz="8" w:space="0" w:color="000000"/>
            </w:tcBorders>
            <w:vAlign w:val="center"/>
            <w:hideMark/>
          </w:tcPr>
          <w:p w14:paraId="1E707D4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C827D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50FFC3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14C13B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3DF845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67FC58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22</w:t>
            </w:r>
          </w:p>
        </w:tc>
        <w:tc>
          <w:tcPr>
            <w:tcW w:w="1111" w:type="dxa"/>
            <w:tcBorders>
              <w:top w:val="nil"/>
              <w:left w:val="nil"/>
              <w:bottom w:val="single" w:sz="8" w:space="0" w:color="000000"/>
              <w:right w:val="single" w:sz="8" w:space="0" w:color="000000"/>
            </w:tcBorders>
            <w:vAlign w:val="center"/>
            <w:hideMark/>
          </w:tcPr>
          <w:p w14:paraId="2EC93D9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080.070.0288</w:t>
            </w:r>
          </w:p>
        </w:tc>
        <w:tc>
          <w:tcPr>
            <w:tcW w:w="1078" w:type="dxa"/>
            <w:tcBorders>
              <w:top w:val="nil"/>
              <w:left w:val="nil"/>
              <w:bottom w:val="single" w:sz="8" w:space="0" w:color="000000"/>
              <w:right w:val="single" w:sz="8" w:space="0" w:color="000000"/>
            </w:tcBorders>
            <w:vAlign w:val="center"/>
            <w:hideMark/>
          </w:tcPr>
          <w:p w14:paraId="794C54C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25401-5543</w:t>
            </w:r>
          </w:p>
        </w:tc>
        <w:tc>
          <w:tcPr>
            <w:tcW w:w="3222" w:type="dxa"/>
            <w:tcBorders>
              <w:top w:val="nil"/>
              <w:left w:val="nil"/>
              <w:bottom w:val="single" w:sz="8" w:space="0" w:color="000000"/>
              <w:right w:val="single" w:sz="8" w:space="0" w:color="000000"/>
            </w:tcBorders>
            <w:vAlign w:val="center"/>
            <w:hideMark/>
          </w:tcPr>
          <w:p w14:paraId="005DDD8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MIOGLOBINA. (AC. PRIMARIO). FRASCO CON 1 ML. RTC.</w:t>
            </w:r>
          </w:p>
        </w:tc>
        <w:tc>
          <w:tcPr>
            <w:tcW w:w="1231" w:type="dxa"/>
            <w:tcBorders>
              <w:top w:val="nil"/>
              <w:left w:val="nil"/>
              <w:bottom w:val="single" w:sz="8" w:space="0" w:color="000000"/>
              <w:right w:val="single" w:sz="8" w:space="0" w:color="000000"/>
            </w:tcBorders>
            <w:vAlign w:val="center"/>
            <w:hideMark/>
          </w:tcPr>
          <w:p w14:paraId="2C07EED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76278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7B329B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F553BB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9FDDE5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0E5AAD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23</w:t>
            </w:r>
          </w:p>
        </w:tc>
        <w:tc>
          <w:tcPr>
            <w:tcW w:w="1111" w:type="dxa"/>
            <w:tcBorders>
              <w:top w:val="nil"/>
              <w:left w:val="nil"/>
              <w:bottom w:val="single" w:sz="8" w:space="0" w:color="000000"/>
              <w:right w:val="single" w:sz="8" w:space="0" w:color="000000"/>
            </w:tcBorders>
            <w:vAlign w:val="center"/>
            <w:hideMark/>
          </w:tcPr>
          <w:p w14:paraId="15D6F5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080.070.0296</w:t>
            </w:r>
          </w:p>
        </w:tc>
        <w:tc>
          <w:tcPr>
            <w:tcW w:w="1078" w:type="dxa"/>
            <w:tcBorders>
              <w:top w:val="nil"/>
              <w:left w:val="nil"/>
              <w:bottom w:val="single" w:sz="8" w:space="0" w:color="000000"/>
              <w:right w:val="single" w:sz="8" w:space="0" w:color="000000"/>
            </w:tcBorders>
            <w:vAlign w:val="center"/>
            <w:hideMark/>
          </w:tcPr>
          <w:p w14:paraId="728BBC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25401-5544</w:t>
            </w:r>
          </w:p>
        </w:tc>
        <w:tc>
          <w:tcPr>
            <w:tcW w:w="3222" w:type="dxa"/>
            <w:tcBorders>
              <w:top w:val="nil"/>
              <w:left w:val="nil"/>
              <w:bottom w:val="single" w:sz="8" w:space="0" w:color="000000"/>
              <w:right w:val="single" w:sz="8" w:space="0" w:color="000000"/>
            </w:tcBorders>
            <w:vAlign w:val="center"/>
            <w:hideMark/>
          </w:tcPr>
          <w:p w14:paraId="75DC4CD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 DE MÚSCULO LISO. (AC PRIMARIO). FRASCO CON 1 ML.RTC.</w:t>
            </w:r>
          </w:p>
        </w:tc>
        <w:tc>
          <w:tcPr>
            <w:tcW w:w="1231" w:type="dxa"/>
            <w:tcBorders>
              <w:top w:val="nil"/>
              <w:left w:val="nil"/>
              <w:bottom w:val="single" w:sz="8" w:space="0" w:color="000000"/>
              <w:right w:val="single" w:sz="8" w:space="0" w:color="000000"/>
            </w:tcBorders>
            <w:vAlign w:val="center"/>
            <w:hideMark/>
          </w:tcPr>
          <w:p w14:paraId="1F7C54C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FCD488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1656FD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B8149E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B8CB4E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B48964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24</w:t>
            </w:r>
          </w:p>
        </w:tc>
        <w:tc>
          <w:tcPr>
            <w:tcW w:w="1111" w:type="dxa"/>
            <w:tcBorders>
              <w:top w:val="nil"/>
              <w:left w:val="nil"/>
              <w:bottom w:val="single" w:sz="8" w:space="0" w:color="000000"/>
              <w:right w:val="single" w:sz="8" w:space="0" w:color="000000"/>
            </w:tcBorders>
            <w:vAlign w:val="center"/>
            <w:hideMark/>
          </w:tcPr>
          <w:p w14:paraId="6AB8EC2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080.070.0304</w:t>
            </w:r>
          </w:p>
        </w:tc>
        <w:tc>
          <w:tcPr>
            <w:tcW w:w="1078" w:type="dxa"/>
            <w:tcBorders>
              <w:top w:val="nil"/>
              <w:left w:val="nil"/>
              <w:bottom w:val="single" w:sz="8" w:space="0" w:color="000000"/>
              <w:right w:val="single" w:sz="8" w:space="0" w:color="000000"/>
            </w:tcBorders>
            <w:vAlign w:val="center"/>
            <w:hideMark/>
          </w:tcPr>
          <w:p w14:paraId="53478C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25401-5545</w:t>
            </w:r>
          </w:p>
        </w:tc>
        <w:tc>
          <w:tcPr>
            <w:tcW w:w="3222" w:type="dxa"/>
            <w:tcBorders>
              <w:top w:val="nil"/>
              <w:left w:val="nil"/>
              <w:bottom w:val="single" w:sz="8" w:space="0" w:color="000000"/>
              <w:right w:val="single" w:sz="8" w:space="0" w:color="000000"/>
            </w:tcBorders>
            <w:vAlign w:val="center"/>
            <w:hideMark/>
          </w:tcPr>
          <w:p w14:paraId="7AD67A5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PROTEÍNA BÁSICA DE MIELINA. (AC. PRIMARIO). FRASCO CON 1 ML. RTC.</w:t>
            </w:r>
          </w:p>
        </w:tc>
        <w:tc>
          <w:tcPr>
            <w:tcW w:w="1231" w:type="dxa"/>
            <w:tcBorders>
              <w:top w:val="nil"/>
              <w:left w:val="nil"/>
              <w:bottom w:val="single" w:sz="8" w:space="0" w:color="000000"/>
              <w:right w:val="single" w:sz="8" w:space="0" w:color="000000"/>
            </w:tcBorders>
            <w:vAlign w:val="center"/>
            <w:hideMark/>
          </w:tcPr>
          <w:p w14:paraId="111F4A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86A5E7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3B6328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FBE1DD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10 POR AÑO</w:t>
            </w:r>
          </w:p>
        </w:tc>
      </w:tr>
      <w:tr w:rsidR="003C4DF3" w:rsidRPr="003C4DF3" w14:paraId="20599E04"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004C0E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25</w:t>
            </w:r>
          </w:p>
        </w:tc>
        <w:tc>
          <w:tcPr>
            <w:tcW w:w="1111" w:type="dxa"/>
            <w:tcBorders>
              <w:top w:val="nil"/>
              <w:left w:val="nil"/>
              <w:bottom w:val="single" w:sz="8" w:space="0" w:color="000000"/>
              <w:right w:val="single" w:sz="8" w:space="0" w:color="000000"/>
            </w:tcBorders>
            <w:vAlign w:val="center"/>
            <w:hideMark/>
          </w:tcPr>
          <w:p w14:paraId="116A617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080.070.0312</w:t>
            </w:r>
          </w:p>
        </w:tc>
        <w:tc>
          <w:tcPr>
            <w:tcW w:w="1078" w:type="dxa"/>
            <w:tcBorders>
              <w:top w:val="nil"/>
              <w:left w:val="nil"/>
              <w:bottom w:val="single" w:sz="8" w:space="0" w:color="000000"/>
              <w:right w:val="single" w:sz="8" w:space="0" w:color="000000"/>
            </w:tcBorders>
            <w:vAlign w:val="center"/>
            <w:hideMark/>
          </w:tcPr>
          <w:p w14:paraId="39293D5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25401-5546</w:t>
            </w:r>
          </w:p>
        </w:tc>
        <w:tc>
          <w:tcPr>
            <w:tcW w:w="3222" w:type="dxa"/>
            <w:tcBorders>
              <w:top w:val="nil"/>
              <w:left w:val="nil"/>
              <w:bottom w:val="single" w:sz="8" w:space="0" w:color="000000"/>
              <w:right w:val="single" w:sz="8" w:space="0" w:color="000000"/>
            </w:tcBorders>
            <w:vAlign w:val="center"/>
            <w:hideMark/>
          </w:tcPr>
          <w:p w14:paraId="7E22EDC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PROTEÍNA GLIAL FIBRILAR. (AC. PRIMARIO). FRASCO CON 1 ML.RTC.</w:t>
            </w:r>
          </w:p>
        </w:tc>
        <w:tc>
          <w:tcPr>
            <w:tcW w:w="1231" w:type="dxa"/>
            <w:tcBorders>
              <w:top w:val="nil"/>
              <w:left w:val="nil"/>
              <w:bottom w:val="single" w:sz="8" w:space="0" w:color="000000"/>
              <w:right w:val="single" w:sz="8" w:space="0" w:color="000000"/>
            </w:tcBorders>
            <w:vAlign w:val="center"/>
            <w:hideMark/>
          </w:tcPr>
          <w:p w14:paraId="1D0997F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4184F2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3A246C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381A9B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D23A37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90FB7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26</w:t>
            </w:r>
          </w:p>
        </w:tc>
        <w:tc>
          <w:tcPr>
            <w:tcW w:w="1111" w:type="dxa"/>
            <w:tcBorders>
              <w:top w:val="nil"/>
              <w:left w:val="nil"/>
              <w:bottom w:val="single" w:sz="8" w:space="0" w:color="000000"/>
              <w:right w:val="single" w:sz="8" w:space="0" w:color="000000"/>
            </w:tcBorders>
            <w:vAlign w:val="center"/>
            <w:hideMark/>
          </w:tcPr>
          <w:p w14:paraId="5B025E1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080.070.0320</w:t>
            </w:r>
          </w:p>
        </w:tc>
        <w:tc>
          <w:tcPr>
            <w:tcW w:w="1078" w:type="dxa"/>
            <w:tcBorders>
              <w:top w:val="nil"/>
              <w:left w:val="nil"/>
              <w:bottom w:val="single" w:sz="8" w:space="0" w:color="000000"/>
              <w:right w:val="single" w:sz="8" w:space="0" w:color="000000"/>
            </w:tcBorders>
            <w:vAlign w:val="center"/>
            <w:hideMark/>
          </w:tcPr>
          <w:p w14:paraId="04E164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25401-5547</w:t>
            </w:r>
          </w:p>
        </w:tc>
        <w:tc>
          <w:tcPr>
            <w:tcW w:w="3222" w:type="dxa"/>
            <w:tcBorders>
              <w:top w:val="nil"/>
              <w:left w:val="nil"/>
              <w:bottom w:val="single" w:sz="8" w:space="0" w:color="000000"/>
              <w:right w:val="single" w:sz="8" w:space="0" w:color="000000"/>
            </w:tcBorders>
            <w:vAlign w:val="center"/>
            <w:hideMark/>
          </w:tcPr>
          <w:p w14:paraId="55EB16D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INSULINA. (AC. PRIMARIO). FRASCO CON 1 ML. RTC.</w:t>
            </w:r>
          </w:p>
        </w:tc>
        <w:tc>
          <w:tcPr>
            <w:tcW w:w="1231" w:type="dxa"/>
            <w:tcBorders>
              <w:top w:val="nil"/>
              <w:left w:val="nil"/>
              <w:bottom w:val="single" w:sz="8" w:space="0" w:color="000000"/>
              <w:right w:val="single" w:sz="8" w:space="0" w:color="000000"/>
            </w:tcBorders>
            <w:vAlign w:val="center"/>
            <w:hideMark/>
          </w:tcPr>
          <w:p w14:paraId="36D74DE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CD397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C696B1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33D2E3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C03CA6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B41F2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27</w:t>
            </w:r>
          </w:p>
        </w:tc>
        <w:tc>
          <w:tcPr>
            <w:tcW w:w="1111" w:type="dxa"/>
            <w:tcBorders>
              <w:top w:val="nil"/>
              <w:left w:val="nil"/>
              <w:bottom w:val="single" w:sz="8" w:space="0" w:color="000000"/>
              <w:right w:val="single" w:sz="8" w:space="0" w:color="000000"/>
            </w:tcBorders>
            <w:vAlign w:val="center"/>
            <w:hideMark/>
          </w:tcPr>
          <w:p w14:paraId="7BF7771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080.070.0338</w:t>
            </w:r>
          </w:p>
        </w:tc>
        <w:tc>
          <w:tcPr>
            <w:tcW w:w="1078" w:type="dxa"/>
            <w:tcBorders>
              <w:top w:val="nil"/>
              <w:left w:val="nil"/>
              <w:bottom w:val="single" w:sz="8" w:space="0" w:color="000000"/>
              <w:right w:val="single" w:sz="8" w:space="0" w:color="000000"/>
            </w:tcBorders>
            <w:vAlign w:val="center"/>
            <w:hideMark/>
          </w:tcPr>
          <w:p w14:paraId="5FA162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25401-5548</w:t>
            </w:r>
          </w:p>
        </w:tc>
        <w:tc>
          <w:tcPr>
            <w:tcW w:w="3222" w:type="dxa"/>
            <w:tcBorders>
              <w:top w:val="nil"/>
              <w:left w:val="nil"/>
              <w:bottom w:val="single" w:sz="8" w:space="0" w:color="000000"/>
              <w:right w:val="single" w:sz="8" w:space="0" w:color="000000"/>
            </w:tcBorders>
            <w:vAlign w:val="center"/>
            <w:hideMark/>
          </w:tcPr>
          <w:p w14:paraId="4D52C0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GLUCAGÓN. (AC. PRIMARIO). FRASCO CON 1 ML. RTC.</w:t>
            </w:r>
          </w:p>
        </w:tc>
        <w:tc>
          <w:tcPr>
            <w:tcW w:w="1231" w:type="dxa"/>
            <w:tcBorders>
              <w:top w:val="nil"/>
              <w:left w:val="nil"/>
              <w:bottom w:val="single" w:sz="8" w:space="0" w:color="000000"/>
              <w:right w:val="single" w:sz="8" w:space="0" w:color="000000"/>
            </w:tcBorders>
            <w:vAlign w:val="center"/>
            <w:hideMark/>
          </w:tcPr>
          <w:p w14:paraId="7A9E26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046917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E47EC6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844372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635AB4E"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8797E7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28</w:t>
            </w:r>
          </w:p>
        </w:tc>
        <w:tc>
          <w:tcPr>
            <w:tcW w:w="1111" w:type="dxa"/>
            <w:tcBorders>
              <w:top w:val="nil"/>
              <w:left w:val="nil"/>
              <w:bottom w:val="single" w:sz="8" w:space="0" w:color="000000"/>
              <w:right w:val="single" w:sz="8" w:space="0" w:color="000000"/>
            </w:tcBorders>
            <w:vAlign w:val="center"/>
            <w:hideMark/>
          </w:tcPr>
          <w:p w14:paraId="57F6081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080.070.0346</w:t>
            </w:r>
          </w:p>
        </w:tc>
        <w:tc>
          <w:tcPr>
            <w:tcW w:w="1078" w:type="dxa"/>
            <w:tcBorders>
              <w:top w:val="nil"/>
              <w:left w:val="nil"/>
              <w:bottom w:val="single" w:sz="8" w:space="0" w:color="000000"/>
              <w:right w:val="single" w:sz="8" w:space="0" w:color="000000"/>
            </w:tcBorders>
            <w:vAlign w:val="center"/>
            <w:hideMark/>
          </w:tcPr>
          <w:p w14:paraId="14A0C7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25401-5549</w:t>
            </w:r>
          </w:p>
        </w:tc>
        <w:tc>
          <w:tcPr>
            <w:tcW w:w="3222" w:type="dxa"/>
            <w:tcBorders>
              <w:top w:val="nil"/>
              <w:left w:val="nil"/>
              <w:bottom w:val="single" w:sz="8" w:space="0" w:color="000000"/>
              <w:right w:val="single" w:sz="8" w:space="0" w:color="000000"/>
            </w:tcBorders>
            <w:vAlign w:val="center"/>
            <w:hideMark/>
          </w:tcPr>
          <w:p w14:paraId="77114F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PÉPTIDO INTESTINAL VASOACTIVO. (AC. PRIMARIO). FRASCO CON 1 ML. RTC.</w:t>
            </w:r>
          </w:p>
        </w:tc>
        <w:tc>
          <w:tcPr>
            <w:tcW w:w="1231" w:type="dxa"/>
            <w:tcBorders>
              <w:top w:val="nil"/>
              <w:left w:val="nil"/>
              <w:bottom w:val="single" w:sz="8" w:space="0" w:color="000000"/>
              <w:right w:val="single" w:sz="8" w:space="0" w:color="000000"/>
            </w:tcBorders>
            <w:vAlign w:val="center"/>
            <w:hideMark/>
          </w:tcPr>
          <w:p w14:paraId="6E2342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9C5BA8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19114E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5DC79B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78FF9A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3F9C30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29</w:t>
            </w:r>
          </w:p>
        </w:tc>
        <w:tc>
          <w:tcPr>
            <w:tcW w:w="1111" w:type="dxa"/>
            <w:tcBorders>
              <w:top w:val="nil"/>
              <w:left w:val="nil"/>
              <w:bottom w:val="single" w:sz="8" w:space="0" w:color="000000"/>
              <w:right w:val="single" w:sz="8" w:space="0" w:color="000000"/>
            </w:tcBorders>
            <w:vAlign w:val="center"/>
            <w:hideMark/>
          </w:tcPr>
          <w:p w14:paraId="1FBBA8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080.070.0353</w:t>
            </w:r>
          </w:p>
        </w:tc>
        <w:tc>
          <w:tcPr>
            <w:tcW w:w="1078" w:type="dxa"/>
            <w:tcBorders>
              <w:top w:val="nil"/>
              <w:left w:val="nil"/>
              <w:bottom w:val="single" w:sz="8" w:space="0" w:color="000000"/>
              <w:right w:val="single" w:sz="8" w:space="0" w:color="000000"/>
            </w:tcBorders>
            <w:vAlign w:val="center"/>
            <w:hideMark/>
          </w:tcPr>
          <w:p w14:paraId="7D384E7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25401-5550</w:t>
            </w:r>
          </w:p>
        </w:tc>
        <w:tc>
          <w:tcPr>
            <w:tcW w:w="3222" w:type="dxa"/>
            <w:tcBorders>
              <w:top w:val="nil"/>
              <w:left w:val="nil"/>
              <w:bottom w:val="single" w:sz="8" w:space="0" w:color="000000"/>
              <w:right w:val="single" w:sz="8" w:space="0" w:color="000000"/>
            </w:tcBorders>
            <w:vAlign w:val="center"/>
            <w:hideMark/>
          </w:tcPr>
          <w:p w14:paraId="7427C76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GASTRINA. (AC. PRIMARIO). FRASCO CON 1 ML. RTC.</w:t>
            </w:r>
          </w:p>
        </w:tc>
        <w:tc>
          <w:tcPr>
            <w:tcW w:w="1231" w:type="dxa"/>
            <w:tcBorders>
              <w:top w:val="nil"/>
              <w:left w:val="nil"/>
              <w:bottom w:val="single" w:sz="8" w:space="0" w:color="000000"/>
              <w:right w:val="single" w:sz="8" w:space="0" w:color="000000"/>
            </w:tcBorders>
            <w:vAlign w:val="center"/>
            <w:hideMark/>
          </w:tcPr>
          <w:p w14:paraId="351AC5D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F23AA5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64A5CB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DD2B5A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B8F879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96831D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30</w:t>
            </w:r>
          </w:p>
        </w:tc>
        <w:tc>
          <w:tcPr>
            <w:tcW w:w="1111" w:type="dxa"/>
            <w:tcBorders>
              <w:top w:val="nil"/>
              <w:left w:val="nil"/>
              <w:bottom w:val="single" w:sz="8" w:space="0" w:color="000000"/>
              <w:right w:val="single" w:sz="8" w:space="0" w:color="000000"/>
            </w:tcBorders>
            <w:vAlign w:val="center"/>
            <w:hideMark/>
          </w:tcPr>
          <w:p w14:paraId="1D4BC55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080.070.0361</w:t>
            </w:r>
          </w:p>
        </w:tc>
        <w:tc>
          <w:tcPr>
            <w:tcW w:w="1078" w:type="dxa"/>
            <w:tcBorders>
              <w:top w:val="nil"/>
              <w:left w:val="nil"/>
              <w:bottom w:val="single" w:sz="8" w:space="0" w:color="000000"/>
              <w:right w:val="single" w:sz="8" w:space="0" w:color="000000"/>
            </w:tcBorders>
            <w:vAlign w:val="center"/>
            <w:hideMark/>
          </w:tcPr>
          <w:p w14:paraId="7EDF619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25401-5551</w:t>
            </w:r>
          </w:p>
        </w:tc>
        <w:tc>
          <w:tcPr>
            <w:tcW w:w="3222" w:type="dxa"/>
            <w:tcBorders>
              <w:top w:val="nil"/>
              <w:left w:val="nil"/>
              <w:bottom w:val="single" w:sz="8" w:space="0" w:color="000000"/>
              <w:right w:val="single" w:sz="8" w:space="0" w:color="000000"/>
            </w:tcBorders>
            <w:vAlign w:val="center"/>
            <w:hideMark/>
          </w:tcPr>
          <w:p w14:paraId="5AAFD1C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HORMONA ADRENOCORTICOTRÓFICA (ACTH). (AC PRIMARIO</w:t>
            </w:r>
            <w:proofErr w:type="gramStart"/>
            <w:r w:rsidRPr="003C4DF3">
              <w:rPr>
                <w:rFonts w:ascii="Noto Sans Symbols" w:eastAsia="Times New Roman" w:hAnsi="Noto Sans Symbols" w:cs="Times New Roman"/>
                <w:color w:val="000000"/>
                <w:sz w:val="16"/>
                <w:szCs w:val="16"/>
                <w:lang w:val="es-MX"/>
              </w:rPr>
              <w:t>).FRASCO</w:t>
            </w:r>
            <w:proofErr w:type="gramEnd"/>
            <w:r w:rsidRPr="003C4DF3">
              <w:rPr>
                <w:rFonts w:ascii="Noto Sans Symbols" w:eastAsia="Times New Roman" w:hAnsi="Noto Sans Symbols" w:cs="Times New Roman"/>
                <w:color w:val="000000"/>
                <w:sz w:val="16"/>
                <w:szCs w:val="16"/>
                <w:lang w:val="es-MX"/>
              </w:rPr>
              <w:t xml:space="preserve"> CON 1 ML. RTC.</w:t>
            </w:r>
          </w:p>
        </w:tc>
        <w:tc>
          <w:tcPr>
            <w:tcW w:w="1231" w:type="dxa"/>
            <w:tcBorders>
              <w:top w:val="nil"/>
              <w:left w:val="nil"/>
              <w:bottom w:val="single" w:sz="8" w:space="0" w:color="000000"/>
              <w:right w:val="single" w:sz="8" w:space="0" w:color="000000"/>
            </w:tcBorders>
            <w:vAlign w:val="center"/>
            <w:hideMark/>
          </w:tcPr>
          <w:p w14:paraId="260F4C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3F3037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CD852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1E2F9A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1A4FB2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C52114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31</w:t>
            </w:r>
          </w:p>
        </w:tc>
        <w:tc>
          <w:tcPr>
            <w:tcW w:w="1111" w:type="dxa"/>
            <w:tcBorders>
              <w:top w:val="nil"/>
              <w:left w:val="nil"/>
              <w:bottom w:val="single" w:sz="8" w:space="0" w:color="000000"/>
              <w:right w:val="single" w:sz="8" w:space="0" w:color="000000"/>
            </w:tcBorders>
            <w:vAlign w:val="center"/>
            <w:hideMark/>
          </w:tcPr>
          <w:p w14:paraId="636DFE6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080.070.0379</w:t>
            </w:r>
          </w:p>
        </w:tc>
        <w:tc>
          <w:tcPr>
            <w:tcW w:w="1078" w:type="dxa"/>
            <w:tcBorders>
              <w:top w:val="nil"/>
              <w:left w:val="nil"/>
              <w:bottom w:val="single" w:sz="8" w:space="0" w:color="000000"/>
              <w:right w:val="single" w:sz="8" w:space="0" w:color="000000"/>
            </w:tcBorders>
            <w:vAlign w:val="center"/>
            <w:hideMark/>
          </w:tcPr>
          <w:p w14:paraId="0DC589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25401-5552</w:t>
            </w:r>
          </w:p>
        </w:tc>
        <w:tc>
          <w:tcPr>
            <w:tcW w:w="3222" w:type="dxa"/>
            <w:tcBorders>
              <w:top w:val="nil"/>
              <w:left w:val="nil"/>
              <w:bottom w:val="single" w:sz="8" w:space="0" w:color="000000"/>
              <w:right w:val="single" w:sz="8" w:space="0" w:color="000000"/>
            </w:tcBorders>
            <w:vAlign w:val="center"/>
            <w:hideMark/>
          </w:tcPr>
          <w:p w14:paraId="6E4991D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SEROTONINA. (AC. PRIMARIO). FRASCO CON 1 ML. RTC.</w:t>
            </w:r>
          </w:p>
        </w:tc>
        <w:tc>
          <w:tcPr>
            <w:tcW w:w="1231" w:type="dxa"/>
            <w:tcBorders>
              <w:top w:val="nil"/>
              <w:left w:val="nil"/>
              <w:bottom w:val="single" w:sz="8" w:space="0" w:color="000000"/>
              <w:right w:val="single" w:sz="8" w:space="0" w:color="000000"/>
            </w:tcBorders>
            <w:vAlign w:val="center"/>
            <w:hideMark/>
          </w:tcPr>
          <w:p w14:paraId="176C637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43059A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DEBD62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B82528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8EB252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143050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32</w:t>
            </w:r>
          </w:p>
        </w:tc>
        <w:tc>
          <w:tcPr>
            <w:tcW w:w="1111" w:type="dxa"/>
            <w:tcBorders>
              <w:top w:val="nil"/>
              <w:left w:val="nil"/>
              <w:bottom w:val="single" w:sz="8" w:space="0" w:color="000000"/>
              <w:right w:val="single" w:sz="8" w:space="0" w:color="000000"/>
            </w:tcBorders>
            <w:vAlign w:val="center"/>
            <w:hideMark/>
          </w:tcPr>
          <w:p w14:paraId="6324572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080.070.0387</w:t>
            </w:r>
          </w:p>
        </w:tc>
        <w:tc>
          <w:tcPr>
            <w:tcW w:w="1078" w:type="dxa"/>
            <w:tcBorders>
              <w:top w:val="nil"/>
              <w:left w:val="nil"/>
              <w:bottom w:val="single" w:sz="8" w:space="0" w:color="000000"/>
              <w:right w:val="single" w:sz="8" w:space="0" w:color="000000"/>
            </w:tcBorders>
            <w:vAlign w:val="center"/>
            <w:hideMark/>
          </w:tcPr>
          <w:p w14:paraId="0431225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25401-5553</w:t>
            </w:r>
          </w:p>
        </w:tc>
        <w:tc>
          <w:tcPr>
            <w:tcW w:w="3222" w:type="dxa"/>
            <w:tcBorders>
              <w:top w:val="nil"/>
              <w:left w:val="nil"/>
              <w:bottom w:val="single" w:sz="8" w:space="0" w:color="000000"/>
              <w:right w:val="single" w:sz="8" w:space="0" w:color="000000"/>
            </w:tcBorders>
            <w:vAlign w:val="center"/>
            <w:hideMark/>
          </w:tcPr>
          <w:p w14:paraId="6BFEC73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ANTICUERPOS MONOCLONALES </w:t>
            </w:r>
            <w:r w:rsidRPr="003C4DF3">
              <w:rPr>
                <w:rFonts w:ascii="Noto Sans Symbols" w:eastAsia="Times New Roman" w:hAnsi="Noto Sans Symbols" w:cs="Times New Roman"/>
                <w:color w:val="000000"/>
                <w:sz w:val="16"/>
                <w:szCs w:val="16"/>
                <w:lang w:val="es-MX"/>
              </w:rPr>
              <w:lastRenderedPageBreak/>
              <w:t>PARA LINFOCITOS. FRASCO CON 1 ML. RTC.</w:t>
            </w:r>
          </w:p>
        </w:tc>
        <w:tc>
          <w:tcPr>
            <w:tcW w:w="1231" w:type="dxa"/>
            <w:tcBorders>
              <w:top w:val="nil"/>
              <w:left w:val="nil"/>
              <w:bottom w:val="single" w:sz="8" w:space="0" w:color="000000"/>
              <w:right w:val="single" w:sz="8" w:space="0" w:color="000000"/>
            </w:tcBorders>
            <w:vAlign w:val="center"/>
            <w:hideMark/>
          </w:tcPr>
          <w:p w14:paraId="282D1C2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659E3DE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2BA1ED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93ECA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10 POR AÑO</w:t>
            </w:r>
          </w:p>
        </w:tc>
      </w:tr>
      <w:tr w:rsidR="003C4DF3" w:rsidRPr="003C4DF3" w14:paraId="6A0C69D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FFE4BA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33</w:t>
            </w:r>
          </w:p>
        </w:tc>
        <w:tc>
          <w:tcPr>
            <w:tcW w:w="1111" w:type="dxa"/>
            <w:tcBorders>
              <w:top w:val="nil"/>
              <w:left w:val="nil"/>
              <w:bottom w:val="single" w:sz="8" w:space="0" w:color="000000"/>
              <w:right w:val="single" w:sz="8" w:space="0" w:color="000000"/>
            </w:tcBorders>
            <w:vAlign w:val="center"/>
            <w:hideMark/>
          </w:tcPr>
          <w:p w14:paraId="49A8F56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080.070.0395</w:t>
            </w:r>
          </w:p>
        </w:tc>
        <w:tc>
          <w:tcPr>
            <w:tcW w:w="1078" w:type="dxa"/>
            <w:tcBorders>
              <w:top w:val="nil"/>
              <w:left w:val="nil"/>
              <w:bottom w:val="single" w:sz="8" w:space="0" w:color="000000"/>
              <w:right w:val="single" w:sz="8" w:space="0" w:color="000000"/>
            </w:tcBorders>
            <w:vAlign w:val="center"/>
            <w:hideMark/>
          </w:tcPr>
          <w:p w14:paraId="71DB189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25401-5554</w:t>
            </w:r>
          </w:p>
        </w:tc>
        <w:tc>
          <w:tcPr>
            <w:tcW w:w="3222" w:type="dxa"/>
            <w:tcBorders>
              <w:top w:val="nil"/>
              <w:left w:val="nil"/>
              <w:bottom w:val="single" w:sz="8" w:space="0" w:color="000000"/>
              <w:right w:val="single" w:sz="8" w:space="0" w:color="000000"/>
            </w:tcBorders>
            <w:vAlign w:val="center"/>
            <w:hideMark/>
          </w:tcPr>
          <w:p w14:paraId="7D4ACD6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ANTICUERPOS MONOCLONALES PARA GRANULOCITOS. FRASCO CON 1 ML. RTC.</w:t>
            </w:r>
          </w:p>
        </w:tc>
        <w:tc>
          <w:tcPr>
            <w:tcW w:w="1231" w:type="dxa"/>
            <w:tcBorders>
              <w:top w:val="nil"/>
              <w:left w:val="nil"/>
              <w:bottom w:val="single" w:sz="8" w:space="0" w:color="000000"/>
              <w:right w:val="single" w:sz="8" w:space="0" w:color="000000"/>
            </w:tcBorders>
            <w:vAlign w:val="center"/>
            <w:hideMark/>
          </w:tcPr>
          <w:p w14:paraId="39B657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33E686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C3800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B7F9F3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FD1D3D2"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945E51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34</w:t>
            </w:r>
          </w:p>
        </w:tc>
        <w:tc>
          <w:tcPr>
            <w:tcW w:w="1111" w:type="dxa"/>
            <w:tcBorders>
              <w:top w:val="nil"/>
              <w:left w:val="nil"/>
              <w:bottom w:val="single" w:sz="8" w:space="0" w:color="000000"/>
              <w:right w:val="single" w:sz="8" w:space="0" w:color="000000"/>
            </w:tcBorders>
            <w:vAlign w:val="center"/>
            <w:hideMark/>
          </w:tcPr>
          <w:p w14:paraId="0972070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080.070.0403</w:t>
            </w:r>
          </w:p>
        </w:tc>
        <w:tc>
          <w:tcPr>
            <w:tcW w:w="1078" w:type="dxa"/>
            <w:tcBorders>
              <w:top w:val="nil"/>
              <w:left w:val="nil"/>
              <w:bottom w:val="single" w:sz="8" w:space="0" w:color="000000"/>
              <w:right w:val="single" w:sz="8" w:space="0" w:color="000000"/>
            </w:tcBorders>
            <w:vAlign w:val="center"/>
            <w:hideMark/>
          </w:tcPr>
          <w:p w14:paraId="7684A4E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25401-5555</w:t>
            </w:r>
          </w:p>
        </w:tc>
        <w:tc>
          <w:tcPr>
            <w:tcW w:w="3222" w:type="dxa"/>
            <w:tcBorders>
              <w:top w:val="nil"/>
              <w:left w:val="nil"/>
              <w:bottom w:val="single" w:sz="8" w:space="0" w:color="000000"/>
              <w:right w:val="single" w:sz="8" w:space="0" w:color="000000"/>
            </w:tcBorders>
            <w:vAlign w:val="center"/>
            <w:hideMark/>
          </w:tcPr>
          <w:p w14:paraId="59B8354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ANTICUERPOS MONOCLONALES PARA MIELOCITOS O MONOCITOS.FRASCO CON 1 ML. RTC.</w:t>
            </w:r>
          </w:p>
        </w:tc>
        <w:tc>
          <w:tcPr>
            <w:tcW w:w="1231" w:type="dxa"/>
            <w:tcBorders>
              <w:top w:val="nil"/>
              <w:left w:val="nil"/>
              <w:bottom w:val="single" w:sz="8" w:space="0" w:color="000000"/>
              <w:right w:val="single" w:sz="8" w:space="0" w:color="000000"/>
            </w:tcBorders>
            <w:vAlign w:val="center"/>
            <w:hideMark/>
          </w:tcPr>
          <w:p w14:paraId="0AE181C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83B4DC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622EF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54554C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DC8657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FB7F9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35</w:t>
            </w:r>
          </w:p>
        </w:tc>
        <w:tc>
          <w:tcPr>
            <w:tcW w:w="1111" w:type="dxa"/>
            <w:tcBorders>
              <w:top w:val="nil"/>
              <w:left w:val="nil"/>
              <w:bottom w:val="single" w:sz="8" w:space="0" w:color="000000"/>
              <w:right w:val="single" w:sz="8" w:space="0" w:color="000000"/>
            </w:tcBorders>
            <w:vAlign w:val="center"/>
            <w:hideMark/>
          </w:tcPr>
          <w:p w14:paraId="6FE5D84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080.070.0429</w:t>
            </w:r>
          </w:p>
        </w:tc>
        <w:tc>
          <w:tcPr>
            <w:tcW w:w="1078" w:type="dxa"/>
            <w:tcBorders>
              <w:top w:val="nil"/>
              <w:left w:val="nil"/>
              <w:bottom w:val="single" w:sz="8" w:space="0" w:color="000000"/>
              <w:right w:val="single" w:sz="8" w:space="0" w:color="000000"/>
            </w:tcBorders>
            <w:vAlign w:val="center"/>
            <w:hideMark/>
          </w:tcPr>
          <w:p w14:paraId="5FA6C27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25401-5557</w:t>
            </w:r>
          </w:p>
        </w:tc>
        <w:tc>
          <w:tcPr>
            <w:tcW w:w="3222" w:type="dxa"/>
            <w:tcBorders>
              <w:top w:val="nil"/>
              <w:left w:val="nil"/>
              <w:bottom w:val="single" w:sz="8" w:space="0" w:color="000000"/>
              <w:right w:val="single" w:sz="8" w:space="0" w:color="000000"/>
            </w:tcBorders>
            <w:vAlign w:val="center"/>
            <w:hideMark/>
          </w:tcPr>
          <w:p w14:paraId="1B7ED1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ANTICUERPOS MONOCLONALES PARA TIMOCITOS. FRASCO CON 1 ML.RTC.</w:t>
            </w:r>
          </w:p>
        </w:tc>
        <w:tc>
          <w:tcPr>
            <w:tcW w:w="1231" w:type="dxa"/>
            <w:tcBorders>
              <w:top w:val="nil"/>
              <w:left w:val="nil"/>
              <w:bottom w:val="single" w:sz="8" w:space="0" w:color="000000"/>
              <w:right w:val="single" w:sz="8" w:space="0" w:color="000000"/>
            </w:tcBorders>
            <w:vAlign w:val="center"/>
            <w:hideMark/>
          </w:tcPr>
          <w:p w14:paraId="6B457FB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4429D4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A986D0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49AB2C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DF724C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BE947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36</w:t>
            </w:r>
          </w:p>
        </w:tc>
        <w:tc>
          <w:tcPr>
            <w:tcW w:w="1111" w:type="dxa"/>
            <w:tcBorders>
              <w:top w:val="nil"/>
              <w:left w:val="nil"/>
              <w:bottom w:val="single" w:sz="8" w:space="0" w:color="000000"/>
              <w:right w:val="single" w:sz="8" w:space="0" w:color="000000"/>
            </w:tcBorders>
            <w:vAlign w:val="center"/>
            <w:hideMark/>
          </w:tcPr>
          <w:p w14:paraId="7F688E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080.070.0437</w:t>
            </w:r>
          </w:p>
        </w:tc>
        <w:tc>
          <w:tcPr>
            <w:tcW w:w="1078" w:type="dxa"/>
            <w:tcBorders>
              <w:top w:val="nil"/>
              <w:left w:val="nil"/>
              <w:bottom w:val="single" w:sz="8" w:space="0" w:color="000000"/>
              <w:right w:val="single" w:sz="8" w:space="0" w:color="000000"/>
            </w:tcBorders>
            <w:vAlign w:val="center"/>
            <w:hideMark/>
          </w:tcPr>
          <w:p w14:paraId="693778B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25401-5558</w:t>
            </w:r>
          </w:p>
        </w:tc>
        <w:tc>
          <w:tcPr>
            <w:tcW w:w="3222" w:type="dxa"/>
            <w:tcBorders>
              <w:top w:val="nil"/>
              <w:left w:val="nil"/>
              <w:bottom w:val="single" w:sz="8" w:space="0" w:color="000000"/>
              <w:right w:val="single" w:sz="8" w:space="0" w:color="000000"/>
            </w:tcBorders>
            <w:vAlign w:val="center"/>
            <w:hideMark/>
          </w:tcPr>
          <w:p w14:paraId="101FD3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ANTICUERPOS CONTRA FACTOR VIII ANTIGÉNICO. FRASCO CON 1 ML. RTC.</w:t>
            </w:r>
          </w:p>
        </w:tc>
        <w:tc>
          <w:tcPr>
            <w:tcW w:w="1231" w:type="dxa"/>
            <w:tcBorders>
              <w:top w:val="nil"/>
              <w:left w:val="nil"/>
              <w:bottom w:val="single" w:sz="8" w:space="0" w:color="000000"/>
              <w:right w:val="single" w:sz="8" w:space="0" w:color="000000"/>
            </w:tcBorders>
            <w:vAlign w:val="center"/>
            <w:hideMark/>
          </w:tcPr>
          <w:p w14:paraId="30011A4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55B0F8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16EBA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FFB7D0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4F6F59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D4B632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37</w:t>
            </w:r>
          </w:p>
        </w:tc>
        <w:tc>
          <w:tcPr>
            <w:tcW w:w="1111" w:type="dxa"/>
            <w:tcBorders>
              <w:top w:val="nil"/>
              <w:left w:val="nil"/>
              <w:bottom w:val="single" w:sz="8" w:space="0" w:color="000000"/>
              <w:right w:val="single" w:sz="8" w:space="0" w:color="000000"/>
            </w:tcBorders>
            <w:vAlign w:val="center"/>
            <w:hideMark/>
          </w:tcPr>
          <w:p w14:paraId="602720B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080.070.1112</w:t>
            </w:r>
          </w:p>
        </w:tc>
        <w:tc>
          <w:tcPr>
            <w:tcW w:w="1078" w:type="dxa"/>
            <w:tcBorders>
              <w:top w:val="nil"/>
              <w:left w:val="nil"/>
              <w:bottom w:val="single" w:sz="8" w:space="0" w:color="000000"/>
              <w:right w:val="single" w:sz="8" w:space="0" w:color="000000"/>
            </w:tcBorders>
            <w:vAlign w:val="center"/>
            <w:hideMark/>
          </w:tcPr>
          <w:p w14:paraId="581ECE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25401-5560</w:t>
            </w:r>
          </w:p>
        </w:tc>
        <w:tc>
          <w:tcPr>
            <w:tcW w:w="3222" w:type="dxa"/>
            <w:tcBorders>
              <w:top w:val="nil"/>
              <w:left w:val="nil"/>
              <w:bottom w:val="single" w:sz="8" w:space="0" w:color="000000"/>
              <w:right w:val="single" w:sz="8" w:space="0" w:color="000000"/>
            </w:tcBorders>
            <w:vAlign w:val="center"/>
            <w:hideMark/>
          </w:tcPr>
          <w:p w14:paraId="30EA525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19. FRASCO CON 1 ML. RTC.</w:t>
            </w:r>
          </w:p>
        </w:tc>
        <w:tc>
          <w:tcPr>
            <w:tcW w:w="1231" w:type="dxa"/>
            <w:tcBorders>
              <w:top w:val="nil"/>
              <w:left w:val="nil"/>
              <w:bottom w:val="single" w:sz="8" w:space="0" w:color="000000"/>
              <w:right w:val="single" w:sz="8" w:space="0" w:color="000000"/>
            </w:tcBorders>
            <w:vAlign w:val="center"/>
            <w:hideMark/>
          </w:tcPr>
          <w:p w14:paraId="286537C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E1ACB2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4EF7D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29CD0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2B8E06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138AC2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38</w:t>
            </w:r>
          </w:p>
        </w:tc>
        <w:tc>
          <w:tcPr>
            <w:tcW w:w="1111" w:type="dxa"/>
            <w:tcBorders>
              <w:top w:val="nil"/>
              <w:left w:val="nil"/>
              <w:bottom w:val="single" w:sz="8" w:space="0" w:color="000000"/>
              <w:right w:val="single" w:sz="8" w:space="0" w:color="000000"/>
            </w:tcBorders>
            <w:vAlign w:val="center"/>
            <w:hideMark/>
          </w:tcPr>
          <w:p w14:paraId="3631F9D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080.070.1120</w:t>
            </w:r>
          </w:p>
        </w:tc>
        <w:tc>
          <w:tcPr>
            <w:tcW w:w="1078" w:type="dxa"/>
            <w:tcBorders>
              <w:top w:val="nil"/>
              <w:left w:val="nil"/>
              <w:bottom w:val="single" w:sz="8" w:space="0" w:color="000000"/>
              <w:right w:val="single" w:sz="8" w:space="0" w:color="000000"/>
            </w:tcBorders>
            <w:vAlign w:val="center"/>
            <w:hideMark/>
          </w:tcPr>
          <w:p w14:paraId="364974A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25401-5561</w:t>
            </w:r>
          </w:p>
        </w:tc>
        <w:tc>
          <w:tcPr>
            <w:tcW w:w="3222" w:type="dxa"/>
            <w:tcBorders>
              <w:top w:val="nil"/>
              <w:left w:val="nil"/>
              <w:bottom w:val="single" w:sz="8" w:space="0" w:color="000000"/>
              <w:right w:val="single" w:sz="8" w:space="0" w:color="000000"/>
            </w:tcBorders>
            <w:vAlign w:val="center"/>
            <w:hideMark/>
          </w:tcPr>
          <w:p w14:paraId="3B0C3D0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10. FRASCO CON 1 ML. RTC.</w:t>
            </w:r>
          </w:p>
        </w:tc>
        <w:tc>
          <w:tcPr>
            <w:tcW w:w="1231" w:type="dxa"/>
            <w:tcBorders>
              <w:top w:val="nil"/>
              <w:left w:val="nil"/>
              <w:bottom w:val="single" w:sz="8" w:space="0" w:color="000000"/>
              <w:right w:val="single" w:sz="8" w:space="0" w:color="000000"/>
            </w:tcBorders>
            <w:vAlign w:val="center"/>
            <w:hideMark/>
          </w:tcPr>
          <w:p w14:paraId="5F8ED92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62DF80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C8FE66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785CA9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DC0268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985FD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39</w:t>
            </w:r>
          </w:p>
        </w:tc>
        <w:tc>
          <w:tcPr>
            <w:tcW w:w="1111" w:type="dxa"/>
            <w:tcBorders>
              <w:top w:val="nil"/>
              <w:left w:val="nil"/>
              <w:bottom w:val="single" w:sz="8" w:space="0" w:color="000000"/>
              <w:right w:val="single" w:sz="8" w:space="0" w:color="000000"/>
            </w:tcBorders>
            <w:vAlign w:val="center"/>
            <w:hideMark/>
          </w:tcPr>
          <w:p w14:paraId="446588C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080.070.1138</w:t>
            </w:r>
          </w:p>
        </w:tc>
        <w:tc>
          <w:tcPr>
            <w:tcW w:w="1078" w:type="dxa"/>
            <w:tcBorders>
              <w:top w:val="nil"/>
              <w:left w:val="nil"/>
              <w:bottom w:val="single" w:sz="8" w:space="0" w:color="000000"/>
              <w:right w:val="single" w:sz="8" w:space="0" w:color="000000"/>
            </w:tcBorders>
            <w:vAlign w:val="center"/>
            <w:hideMark/>
          </w:tcPr>
          <w:p w14:paraId="063CC05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25401-5562</w:t>
            </w:r>
          </w:p>
        </w:tc>
        <w:tc>
          <w:tcPr>
            <w:tcW w:w="3222" w:type="dxa"/>
            <w:tcBorders>
              <w:top w:val="nil"/>
              <w:left w:val="nil"/>
              <w:bottom w:val="single" w:sz="8" w:space="0" w:color="000000"/>
              <w:right w:val="single" w:sz="8" w:space="0" w:color="000000"/>
            </w:tcBorders>
            <w:vAlign w:val="center"/>
            <w:hideMark/>
          </w:tcPr>
          <w:p w14:paraId="63AC7E9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20. (PAN -BL 26). FRASCO CON 1 ML. RTC.</w:t>
            </w:r>
          </w:p>
        </w:tc>
        <w:tc>
          <w:tcPr>
            <w:tcW w:w="1231" w:type="dxa"/>
            <w:tcBorders>
              <w:top w:val="nil"/>
              <w:left w:val="nil"/>
              <w:bottom w:val="single" w:sz="8" w:space="0" w:color="000000"/>
              <w:right w:val="single" w:sz="8" w:space="0" w:color="000000"/>
            </w:tcBorders>
            <w:vAlign w:val="center"/>
            <w:hideMark/>
          </w:tcPr>
          <w:p w14:paraId="6B8203C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5D8ED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E1EDE1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13A1EE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BC5A22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F932C7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40</w:t>
            </w:r>
          </w:p>
        </w:tc>
        <w:tc>
          <w:tcPr>
            <w:tcW w:w="1111" w:type="dxa"/>
            <w:tcBorders>
              <w:top w:val="nil"/>
              <w:left w:val="nil"/>
              <w:bottom w:val="single" w:sz="8" w:space="0" w:color="000000"/>
              <w:right w:val="single" w:sz="8" w:space="0" w:color="000000"/>
            </w:tcBorders>
            <w:vAlign w:val="center"/>
            <w:hideMark/>
          </w:tcPr>
          <w:p w14:paraId="2C1D8A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080.070.1146</w:t>
            </w:r>
          </w:p>
        </w:tc>
        <w:tc>
          <w:tcPr>
            <w:tcW w:w="1078" w:type="dxa"/>
            <w:tcBorders>
              <w:top w:val="nil"/>
              <w:left w:val="nil"/>
              <w:bottom w:val="single" w:sz="8" w:space="0" w:color="000000"/>
              <w:right w:val="single" w:sz="8" w:space="0" w:color="000000"/>
            </w:tcBorders>
            <w:vAlign w:val="center"/>
            <w:hideMark/>
          </w:tcPr>
          <w:p w14:paraId="0461BA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25401-5563</w:t>
            </w:r>
          </w:p>
        </w:tc>
        <w:tc>
          <w:tcPr>
            <w:tcW w:w="3222" w:type="dxa"/>
            <w:tcBorders>
              <w:top w:val="nil"/>
              <w:left w:val="nil"/>
              <w:bottom w:val="single" w:sz="8" w:space="0" w:color="000000"/>
              <w:right w:val="single" w:sz="8" w:space="0" w:color="000000"/>
            </w:tcBorders>
            <w:vAlign w:val="center"/>
            <w:hideMark/>
          </w:tcPr>
          <w:p w14:paraId="344DE12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21. FRASCO CON 1 ML. RTC.</w:t>
            </w:r>
          </w:p>
        </w:tc>
        <w:tc>
          <w:tcPr>
            <w:tcW w:w="1231" w:type="dxa"/>
            <w:tcBorders>
              <w:top w:val="nil"/>
              <w:left w:val="nil"/>
              <w:bottom w:val="single" w:sz="8" w:space="0" w:color="000000"/>
              <w:right w:val="single" w:sz="8" w:space="0" w:color="000000"/>
            </w:tcBorders>
            <w:vAlign w:val="center"/>
            <w:hideMark/>
          </w:tcPr>
          <w:p w14:paraId="2AC29B9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6D69E5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285E7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621DA6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10 POR AÑO</w:t>
            </w:r>
          </w:p>
        </w:tc>
      </w:tr>
      <w:tr w:rsidR="003C4DF3" w:rsidRPr="003C4DF3" w14:paraId="78FB831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7EB679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41</w:t>
            </w:r>
          </w:p>
        </w:tc>
        <w:tc>
          <w:tcPr>
            <w:tcW w:w="1111" w:type="dxa"/>
            <w:tcBorders>
              <w:top w:val="nil"/>
              <w:left w:val="nil"/>
              <w:bottom w:val="single" w:sz="8" w:space="0" w:color="000000"/>
              <w:right w:val="single" w:sz="8" w:space="0" w:color="000000"/>
            </w:tcBorders>
            <w:vAlign w:val="center"/>
            <w:hideMark/>
          </w:tcPr>
          <w:p w14:paraId="7CF31F5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080.070.1153</w:t>
            </w:r>
          </w:p>
        </w:tc>
        <w:tc>
          <w:tcPr>
            <w:tcW w:w="1078" w:type="dxa"/>
            <w:tcBorders>
              <w:top w:val="nil"/>
              <w:left w:val="nil"/>
              <w:bottom w:val="single" w:sz="8" w:space="0" w:color="000000"/>
              <w:right w:val="single" w:sz="8" w:space="0" w:color="000000"/>
            </w:tcBorders>
            <w:vAlign w:val="center"/>
            <w:hideMark/>
          </w:tcPr>
          <w:p w14:paraId="160651F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25401-5564</w:t>
            </w:r>
          </w:p>
        </w:tc>
        <w:tc>
          <w:tcPr>
            <w:tcW w:w="3222" w:type="dxa"/>
            <w:tcBorders>
              <w:top w:val="nil"/>
              <w:left w:val="nil"/>
              <w:bottom w:val="single" w:sz="8" w:space="0" w:color="000000"/>
              <w:right w:val="single" w:sz="8" w:space="0" w:color="000000"/>
            </w:tcBorders>
            <w:vAlign w:val="center"/>
            <w:hideMark/>
          </w:tcPr>
          <w:p w14:paraId="0B83C9F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22. FRASCO CON 1 ML. RTC.</w:t>
            </w:r>
          </w:p>
        </w:tc>
        <w:tc>
          <w:tcPr>
            <w:tcW w:w="1231" w:type="dxa"/>
            <w:tcBorders>
              <w:top w:val="nil"/>
              <w:left w:val="nil"/>
              <w:bottom w:val="single" w:sz="8" w:space="0" w:color="000000"/>
              <w:right w:val="single" w:sz="8" w:space="0" w:color="000000"/>
            </w:tcBorders>
            <w:vAlign w:val="center"/>
            <w:hideMark/>
          </w:tcPr>
          <w:p w14:paraId="59E738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67D11A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71A592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8DB1D3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25D078C"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3E1F71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42</w:t>
            </w:r>
          </w:p>
        </w:tc>
        <w:tc>
          <w:tcPr>
            <w:tcW w:w="1111" w:type="dxa"/>
            <w:tcBorders>
              <w:top w:val="nil"/>
              <w:left w:val="nil"/>
              <w:bottom w:val="single" w:sz="8" w:space="0" w:color="000000"/>
              <w:right w:val="single" w:sz="8" w:space="0" w:color="000000"/>
            </w:tcBorders>
            <w:vAlign w:val="center"/>
            <w:hideMark/>
          </w:tcPr>
          <w:p w14:paraId="6ED0AAB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080.070.1161</w:t>
            </w:r>
          </w:p>
        </w:tc>
        <w:tc>
          <w:tcPr>
            <w:tcW w:w="1078" w:type="dxa"/>
            <w:tcBorders>
              <w:top w:val="nil"/>
              <w:left w:val="nil"/>
              <w:bottom w:val="single" w:sz="8" w:space="0" w:color="000000"/>
              <w:right w:val="single" w:sz="8" w:space="0" w:color="000000"/>
            </w:tcBorders>
            <w:vAlign w:val="center"/>
            <w:hideMark/>
          </w:tcPr>
          <w:p w14:paraId="5632BA6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25401-5565</w:t>
            </w:r>
          </w:p>
        </w:tc>
        <w:tc>
          <w:tcPr>
            <w:tcW w:w="3222" w:type="dxa"/>
            <w:tcBorders>
              <w:top w:val="nil"/>
              <w:left w:val="nil"/>
              <w:bottom w:val="single" w:sz="8" w:space="0" w:color="000000"/>
              <w:right w:val="single" w:sz="8" w:space="0" w:color="000000"/>
            </w:tcBorders>
            <w:vAlign w:val="center"/>
            <w:hideMark/>
          </w:tcPr>
          <w:p w14:paraId="7326B00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HLA/DR. FRASCO CON 1 ML. RTC.</w:t>
            </w:r>
          </w:p>
        </w:tc>
        <w:tc>
          <w:tcPr>
            <w:tcW w:w="1231" w:type="dxa"/>
            <w:tcBorders>
              <w:top w:val="nil"/>
              <w:left w:val="nil"/>
              <w:bottom w:val="single" w:sz="8" w:space="0" w:color="000000"/>
              <w:right w:val="single" w:sz="8" w:space="0" w:color="000000"/>
            </w:tcBorders>
            <w:vAlign w:val="center"/>
            <w:hideMark/>
          </w:tcPr>
          <w:p w14:paraId="2E3CD55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ED227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F3B93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B95F17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C1FC88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5F74B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43</w:t>
            </w:r>
          </w:p>
        </w:tc>
        <w:tc>
          <w:tcPr>
            <w:tcW w:w="1111" w:type="dxa"/>
            <w:tcBorders>
              <w:top w:val="nil"/>
              <w:left w:val="nil"/>
              <w:bottom w:val="single" w:sz="8" w:space="0" w:color="000000"/>
              <w:right w:val="single" w:sz="8" w:space="0" w:color="000000"/>
            </w:tcBorders>
            <w:vAlign w:val="center"/>
            <w:hideMark/>
          </w:tcPr>
          <w:p w14:paraId="7B05CB6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080.070.1179</w:t>
            </w:r>
          </w:p>
        </w:tc>
        <w:tc>
          <w:tcPr>
            <w:tcW w:w="1078" w:type="dxa"/>
            <w:tcBorders>
              <w:top w:val="nil"/>
              <w:left w:val="nil"/>
              <w:bottom w:val="single" w:sz="8" w:space="0" w:color="000000"/>
              <w:right w:val="single" w:sz="8" w:space="0" w:color="000000"/>
            </w:tcBorders>
            <w:vAlign w:val="center"/>
            <w:hideMark/>
          </w:tcPr>
          <w:p w14:paraId="2858AD9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25401-5566</w:t>
            </w:r>
          </w:p>
        </w:tc>
        <w:tc>
          <w:tcPr>
            <w:tcW w:w="3222" w:type="dxa"/>
            <w:tcBorders>
              <w:top w:val="nil"/>
              <w:left w:val="nil"/>
              <w:bottom w:val="single" w:sz="8" w:space="0" w:color="000000"/>
              <w:right w:val="single" w:sz="8" w:space="0" w:color="000000"/>
            </w:tcBorders>
            <w:vAlign w:val="center"/>
            <w:hideMark/>
          </w:tcPr>
          <w:p w14:paraId="6D087A3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2. FRASCO CON 1 ML. RTC.</w:t>
            </w:r>
          </w:p>
        </w:tc>
        <w:tc>
          <w:tcPr>
            <w:tcW w:w="1231" w:type="dxa"/>
            <w:tcBorders>
              <w:top w:val="nil"/>
              <w:left w:val="nil"/>
              <w:bottom w:val="single" w:sz="8" w:space="0" w:color="000000"/>
              <w:right w:val="single" w:sz="8" w:space="0" w:color="000000"/>
            </w:tcBorders>
            <w:vAlign w:val="center"/>
            <w:hideMark/>
          </w:tcPr>
          <w:p w14:paraId="794522D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C57496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BA8F65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C008CA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EA1A45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A5D3DF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44</w:t>
            </w:r>
          </w:p>
        </w:tc>
        <w:tc>
          <w:tcPr>
            <w:tcW w:w="1111" w:type="dxa"/>
            <w:tcBorders>
              <w:top w:val="nil"/>
              <w:left w:val="nil"/>
              <w:bottom w:val="single" w:sz="8" w:space="0" w:color="000000"/>
              <w:right w:val="single" w:sz="8" w:space="0" w:color="000000"/>
            </w:tcBorders>
            <w:vAlign w:val="center"/>
            <w:hideMark/>
          </w:tcPr>
          <w:p w14:paraId="661FBC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080.070.1187</w:t>
            </w:r>
          </w:p>
        </w:tc>
        <w:tc>
          <w:tcPr>
            <w:tcW w:w="1078" w:type="dxa"/>
            <w:tcBorders>
              <w:top w:val="nil"/>
              <w:left w:val="nil"/>
              <w:bottom w:val="single" w:sz="8" w:space="0" w:color="000000"/>
              <w:right w:val="single" w:sz="8" w:space="0" w:color="000000"/>
            </w:tcBorders>
            <w:vAlign w:val="center"/>
            <w:hideMark/>
          </w:tcPr>
          <w:p w14:paraId="6AA0660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25401-5567</w:t>
            </w:r>
          </w:p>
        </w:tc>
        <w:tc>
          <w:tcPr>
            <w:tcW w:w="3222" w:type="dxa"/>
            <w:tcBorders>
              <w:top w:val="nil"/>
              <w:left w:val="nil"/>
              <w:bottom w:val="single" w:sz="8" w:space="0" w:color="000000"/>
              <w:right w:val="single" w:sz="8" w:space="0" w:color="000000"/>
            </w:tcBorders>
            <w:vAlign w:val="center"/>
            <w:hideMark/>
          </w:tcPr>
          <w:p w14:paraId="2676294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3. FRASCO CON 1 ML. RTC.</w:t>
            </w:r>
          </w:p>
        </w:tc>
        <w:tc>
          <w:tcPr>
            <w:tcW w:w="1231" w:type="dxa"/>
            <w:tcBorders>
              <w:top w:val="nil"/>
              <w:left w:val="nil"/>
              <w:bottom w:val="single" w:sz="8" w:space="0" w:color="000000"/>
              <w:right w:val="single" w:sz="8" w:space="0" w:color="000000"/>
            </w:tcBorders>
            <w:vAlign w:val="center"/>
            <w:hideMark/>
          </w:tcPr>
          <w:p w14:paraId="1E1963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F196A3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D0D3BD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FBC875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5F224C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A2BA31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45</w:t>
            </w:r>
          </w:p>
        </w:tc>
        <w:tc>
          <w:tcPr>
            <w:tcW w:w="1111" w:type="dxa"/>
            <w:tcBorders>
              <w:top w:val="nil"/>
              <w:left w:val="nil"/>
              <w:bottom w:val="single" w:sz="8" w:space="0" w:color="000000"/>
              <w:right w:val="single" w:sz="8" w:space="0" w:color="000000"/>
            </w:tcBorders>
            <w:vAlign w:val="center"/>
            <w:hideMark/>
          </w:tcPr>
          <w:p w14:paraId="371C3CE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080.070.1195</w:t>
            </w:r>
          </w:p>
        </w:tc>
        <w:tc>
          <w:tcPr>
            <w:tcW w:w="1078" w:type="dxa"/>
            <w:tcBorders>
              <w:top w:val="nil"/>
              <w:left w:val="nil"/>
              <w:bottom w:val="single" w:sz="8" w:space="0" w:color="000000"/>
              <w:right w:val="single" w:sz="8" w:space="0" w:color="000000"/>
            </w:tcBorders>
            <w:vAlign w:val="center"/>
            <w:hideMark/>
          </w:tcPr>
          <w:p w14:paraId="5159A02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25401-5568</w:t>
            </w:r>
          </w:p>
        </w:tc>
        <w:tc>
          <w:tcPr>
            <w:tcW w:w="3222" w:type="dxa"/>
            <w:tcBorders>
              <w:top w:val="nil"/>
              <w:left w:val="nil"/>
              <w:bottom w:val="single" w:sz="8" w:space="0" w:color="000000"/>
              <w:right w:val="single" w:sz="8" w:space="0" w:color="000000"/>
            </w:tcBorders>
            <w:vAlign w:val="center"/>
            <w:hideMark/>
          </w:tcPr>
          <w:p w14:paraId="76617BB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4. (CÉLULAS T COOPERADORAS OINDUCTORAS). FRASCO CON 1 ML. RTC.</w:t>
            </w:r>
          </w:p>
        </w:tc>
        <w:tc>
          <w:tcPr>
            <w:tcW w:w="1231" w:type="dxa"/>
            <w:tcBorders>
              <w:top w:val="nil"/>
              <w:left w:val="nil"/>
              <w:bottom w:val="single" w:sz="8" w:space="0" w:color="000000"/>
              <w:right w:val="single" w:sz="8" w:space="0" w:color="000000"/>
            </w:tcBorders>
            <w:vAlign w:val="center"/>
            <w:hideMark/>
          </w:tcPr>
          <w:p w14:paraId="14D2FD6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D4F688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A6ABBC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BB33B2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0C4D6E7"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579FB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46</w:t>
            </w:r>
          </w:p>
        </w:tc>
        <w:tc>
          <w:tcPr>
            <w:tcW w:w="1111" w:type="dxa"/>
            <w:tcBorders>
              <w:top w:val="nil"/>
              <w:left w:val="nil"/>
              <w:bottom w:val="single" w:sz="8" w:space="0" w:color="000000"/>
              <w:right w:val="single" w:sz="8" w:space="0" w:color="000000"/>
            </w:tcBorders>
            <w:vAlign w:val="center"/>
            <w:hideMark/>
          </w:tcPr>
          <w:p w14:paraId="63A0045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080.070.1203</w:t>
            </w:r>
          </w:p>
        </w:tc>
        <w:tc>
          <w:tcPr>
            <w:tcW w:w="1078" w:type="dxa"/>
            <w:tcBorders>
              <w:top w:val="nil"/>
              <w:left w:val="nil"/>
              <w:bottom w:val="single" w:sz="8" w:space="0" w:color="000000"/>
              <w:right w:val="single" w:sz="8" w:space="0" w:color="000000"/>
            </w:tcBorders>
            <w:vAlign w:val="center"/>
            <w:hideMark/>
          </w:tcPr>
          <w:p w14:paraId="0CD49FA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25401-5569</w:t>
            </w:r>
          </w:p>
        </w:tc>
        <w:tc>
          <w:tcPr>
            <w:tcW w:w="3222" w:type="dxa"/>
            <w:tcBorders>
              <w:top w:val="nil"/>
              <w:left w:val="nil"/>
              <w:bottom w:val="single" w:sz="8" w:space="0" w:color="000000"/>
              <w:right w:val="single" w:sz="8" w:space="0" w:color="000000"/>
            </w:tcBorders>
            <w:vAlign w:val="center"/>
            <w:hideMark/>
          </w:tcPr>
          <w:p w14:paraId="53FCCBA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1. FRASCO CON 1 ML. RTC.</w:t>
            </w:r>
          </w:p>
        </w:tc>
        <w:tc>
          <w:tcPr>
            <w:tcW w:w="1231" w:type="dxa"/>
            <w:tcBorders>
              <w:top w:val="nil"/>
              <w:left w:val="nil"/>
              <w:bottom w:val="single" w:sz="8" w:space="0" w:color="000000"/>
              <w:right w:val="single" w:sz="8" w:space="0" w:color="000000"/>
            </w:tcBorders>
            <w:vAlign w:val="center"/>
            <w:hideMark/>
          </w:tcPr>
          <w:p w14:paraId="241D18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B4138F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03264F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8585B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0C33DF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A7522F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47</w:t>
            </w:r>
          </w:p>
        </w:tc>
        <w:tc>
          <w:tcPr>
            <w:tcW w:w="1111" w:type="dxa"/>
            <w:tcBorders>
              <w:top w:val="nil"/>
              <w:left w:val="nil"/>
              <w:bottom w:val="single" w:sz="8" w:space="0" w:color="000000"/>
              <w:right w:val="single" w:sz="8" w:space="0" w:color="000000"/>
            </w:tcBorders>
            <w:vAlign w:val="center"/>
            <w:hideMark/>
          </w:tcPr>
          <w:p w14:paraId="5ACAA59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080.070.1211</w:t>
            </w:r>
          </w:p>
        </w:tc>
        <w:tc>
          <w:tcPr>
            <w:tcW w:w="1078" w:type="dxa"/>
            <w:tcBorders>
              <w:top w:val="nil"/>
              <w:left w:val="nil"/>
              <w:bottom w:val="single" w:sz="8" w:space="0" w:color="000000"/>
              <w:right w:val="single" w:sz="8" w:space="0" w:color="000000"/>
            </w:tcBorders>
            <w:vAlign w:val="center"/>
            <w:hideMark/>
          </w:tcPr>
          <w:p w14:paraId="2B4029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25401-5570</w:t>
            </w:r>
          </w:p>
        </w:tc>
        <w:tc>
          <w:tcPr>
            <w:tcW w:w="3222" w:type="dxa"/>
            <w:tcBorders>
              <w:top w:val="nil"/>
              <w:left w:val="nil"/>
              <w:bottom w:val="single" w:sz="8" w:space="0" w:color="000000"/>
              <w:right w:val="single" w:sz="8" w:space="0" w:color="000000"/>
            </w:tcBorders>
            <w:vAlign w:val="center"/>
            <w:hideMark/>
          </w:tcPr>
          <w:p w14:paraId="578A35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5. FRASCO CON 1 ML. RTC.</w:t>
            </w:r>
          </w:p>
        </w:tc>
        <w:tc>
          <w:tcPr>
            <w:tcW w:w="1231" w:type="dxa"/>
            <w:tcBorders>
              <w:top w:val="nil"/>
              <w:left w:val="nil"/>
              <w:bottom w:val="single" w:sz="8" w:space="0" w:color="000000"/>
              <w:right w:val="single" w:sz="8" w:space="0" w:color="000000"/>
            </w:tcBorders>
            <w:vAlign w:val="center"/>
            <w:hideMark/>
          </w:tcPr>
          <w:p w14:paraId="6C33167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EF1981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564818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BC8C89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E6D1B1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D2C032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48</w:t>
            </w:r>
          </w:p>
        </w:tc>
        <w:tc>
          <w:tcPr>
            <w:tcW w:w="1111" w:type="dxa"/>
            <w:tcBorders>
              <w:top w:val="nil"/>
              <w:left w:val="nil"/>
              <w:bottom w:val="single" w:sz="8" w:space="0" w:color="000000"/>
              <w:right w:val="single" w:sz="8" w:space="0" w:color="000000"/>
            </w:tcBorders>
            <w:vAlign w:val="center"/>
            <w:hideMark/>
          </w:tcPr>
          <w:p w14:paraId="6C82608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080.070.1229</w:t>
            </w:r>
          </w:p>
        </w:tc>
        <w:tc>
          <w:tcPr>
            <w:tcW w:w="1078" w:type="dxa"/>
            <w:tcBorders>
              <w:top w:val="nil"/>
              <w:left w:val="nil"/>
              <w:bottom w:val="single" w:sz="8" w:space="0" w:color="000000"/>
              <w:right w:val="single" w:sz="8" w:space="0" w:color="000000"/>
            </w:tcBorders>
            <w:vAlign w:val="center"/>
            <w:hideMark/>
          </w:tcPr>
          <w:p w14:paraId="60BD5DE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25401-5571</w:t>
            </w:r>
          </w:p>
        </w:tc>
        <w:tc>
          <w:tcPr>
            <w:tcW w:w="3222" w:type="dxa"/>
            <w:tcBorders>
              <w:top w:val="nil"/>
              <w:left w:val="nil"/>
              <w:bottom w:val="single" w:sz="8" w:space="0" w:color="000000"/>
              <w:right w:val="single" w:sz="8" w:space="0" w:color="000000"/>
            </w:tcBorders>
            <w:vAlign w:val="center"/>
            <w:hideMark/>
          </w:tcPr>
          <w:p w14:paraId="5BC8385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25. FRASCO CON 1 ML. RTC.</w:t>
            </w:r>
          </w:p>
        </w:tc>
        <w:tc>
          <w:tcPr>
            <w:tcW w:w="1231" w:type="dxa"/>
            <w:tcBorders>
              <w:top w:val="nil"/>
              <w:left w:val="nil"/>
              <w:bottom w:val="single" w:sz="8" w:space="0" w:color="000000"/>
              <w:right w:val="single" w:sz="8" w:space="0" w:color="000000"/>
            </w:tcBorders>
            <w:vAlign w:val="center"/>
            <w:hideMark/>
          </w:tcPr>
          <w:p w14:paraId="2B2732A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9CE4B7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A30F8A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3C101C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E2EEC3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AB4E9E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49</w:t>
            </w:r>
          </w:p>
        </w:tc>
        <w:tc>
          <w:tcPr>
            <w:tcW w:w="1111" w:type="dxa"/>
            <w:tcBorders>
              <w:top w:val="nil"/>
              <w:left w:val="nil"/>
              <w:bottom w:val="single" w:sz="8" w:space="0" w:color="000000"/>
              <w:right w:val="single" w:sz="8" w:space="0" w:color="000000"/>
            </w:tcBorders>
            <w:vAlign w:val="center"/>
            <w:hideMark/>
          </w:tcPr>
          <w:p w14:paraId="497DB40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080.070.1237</w:t>
            </w:r>
          </w:p>
        </w:tc>
        <w:tc>
          <w:tcPr>
            <w:tcW w:w="1078" w:type="dxa"/>
            <w:tcBorders>
              <w:top w:val="nil"/>
              <w:left w:val="nil"/>
              <w:bottom w:val="single" w:sz="8" w:space="0" w:color="000000"/>
              <w:right w:val="single" w:sz="8" w:space="0" w:color="000000"/>
            </w:tcBorders>
            <w:vAlign w:val="center"/>
            <w:hideMark/>
          </w:tcPr>
          <w:p w14:paraId="766F84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25401-5572</w:t>
            </w:r>
          </w:p>
        </w:tc>
        <w:tc>
          <w:tcPr>
            <w:tcW w:w="3222" w:type="dxa"/>
            <w:tcBorders>
              <w:top w:val="nil"/>
              <w:left w:val="nil"/>
              <w:bottom w:val="single" w:sz="8" w:space="0" w:color="000000"/>
              <w:right w:val="single" w:sz="8" w:space="0" w:color="000000"/>
            </w:tcBorders>
            <w:vAlign w:val="center"/>
            <w:hideMark/>
          </w:tcPr>
          <w:p w14:paraId="2F4C180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34. FRASCO CON 1 ML. RTC.</w:t>
            </w:r>
          </w:p>
        </w:tc>
        <w:tc>
          <w:tcPr>
            <w:tcW w:w="1231" w:type="dxa"/>
            <w:tcBorders>
              <w:top w:val="nil"/>
              <w:left w:val="nil"/>
              <w:bottom w:val="single" w:sz="8" w:space="0" w:color="000000"/>
              <w:right w:val="single" w:sz="8" w:space="0" w:color="000000"/>
            </w:tcBorders>
            <w:vAlign w:val="center"/>
            <w:hideMark/>
          </w:tcPr>
          <w:p w14:paraId="1543600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4C6991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1EC174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9466F7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224368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927E3F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50</w:t>
            </w:r>
          </w:p>
        </w:tc>
        <w:tc>
          <w:tcPr>
            <w:tcW w:w="1111" w:type="dxa"/>
            <w:tcBorders>
              <w:top w:val="nil"/>
              <w:left w:val="nil"/>
              <w:bottom w:val="single" w:sz="8" w:space="0" w:color="000000"/>
              <w:right w:val="single" w:sz="8" w:space="0" w:color="000000"/>
            </w:tcBorders>
            <w:vAlign w:val="center"/>
            <w:hideMark/>
          </w:tcPr>
          <w:p w14:paraId="1A61AEF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080.070.1245</w:t>
            </w:r>
          </w:p>
        </w:tc>
        <w:tc>
          <w:tcPr>
            <w:tcW w:w="1078" w:type="dxa"/>
            <w:tcBorders>
              <w:top w:val="nil"/>
              <w:left w:val="nil"/>
              <w:bottom w:val="single" w:sz="8" w:space="0" w:color="000000"/>
              <w:right w:val="single" w:sz="8" w:space="0" w:color="000000"/>
            </w:tcBorders>
            <w:vAlign w:val="center"/>
            <w:hideMark/>
          </w:tcPr>
          <w:p w14:paraId="3080DAB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25401-5573</w:t>
            </w:r>
          </w:p>
        </w:tc>
        <w:tc>
          <w:tcPr>
            <w:tcW w:w="3222" w:type="dxa"/>
            <w:tcBorders>
              <w:top w:val="nil"/>
              <w:left w:val="nil"/>
              <w:bottom w:val="single" w:sz="8" w:space="0" w:color="000000"/>
              <w:right w:val="single" w:sz="8" w:space="0" w:color="000000"/>
            </w:tcBorders>
            <w:vAlign w:val="center"/>
            <w:hideMark/>
          </w:tcPr>
          <w:p w14:paraId="5A5495A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30. (BER-H2). FRASCO CON 1 ML.RTC.</w:t>
            </w:r>
          </w:p>
        </w:tc>
        <w:tc>
          <w:tcPr>
            <w:tcW w:w="1231" w:type="dxa"/>
            <w:tcBorders>
              <w:top w:val="nil"/>
              <w:left w:val="nil"/>
              <w:bottom w:val="single" w:sz="8" w:space="0" w:color="000000"/>
              <w:right w:val="single" w:sz="8" w:space="0" w:color="000000"/>
            </w:tcBorders>
            <w:vAlign w:val="center"/>
            <w:hideMark/>
          </w:tcPr>
          <w:p w14:paraId="79FDC6F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7C7AEE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28DA96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FA904A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4AE6C1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24D04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51</w:t>
            </w:r>
          </w:p>
        </w:tc>
        <w:tc>
          <w:tcPr>
            <w:tcW w:w="1111" w:type="dxa"/>
            <w:tcBorders>
              <w:top w:val="nil"/>
              <w:left w:val="nil"/>
              <w:bottom w:val="single" w:sz="8" w:space="0" w:color="000000"/>
              <w:right w:val="single" w:sz="8" w:space="0" w:color="000000"/>
            </w:tcBorders>
            <w:vAlign w:val="center"/>
            <w:hideMark/>
          </w:tcPr>
          <w:p w14:paraId="5FBA4C8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080.070.1252</w:t>
            </w:r>
          </w:p>
        </w:tc>
        <w:tc>
          <w:tcPr>
            <w:tcW w:w="1078" w:type="dxa"/>
            <w:tcBorders>
              <w:top w:val="nil"/>
              <w:left w:val="nil"/>
              <w:bottom w:val="single" w:sz="8" w:space="0" w:color="000000"/>
              <w:right w:val="single" w:sz="8" w:space="0" w:color="000000"/>
            </w:tcBorders>
            <w:vAlign w:val="center"/>
            <w:hideMark/>
          </w:tcPr>
          <w:p w14:paraId="09178AE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25401-5574</w:t>
            </w:r>
          </w:p>
        </w:tc>
        <w:tc>
          <w:tcPr>
            <w:tcW w:w="3222" w:type="dxa"/>
            <w:tcBorders>
              <w:top w:val="nil"/>
              <w:left w:val="nil"/>
              <w:bottom w:val="single" w:sz="8" w:space="0" w:color="000000"/>
              <w:right w:val="single" w:sz="8" w:space="0" w:color="000000"/>
            </w:tcBorders>
            <w:vAlign w:val="center"/>
            <w:hideMark/>
          </w:tcPr>
          <w:p w14:paraId="67397E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11 B. FRASCO CON 1 ML. RTC.</w:t>
            </w:r>
          </w:p>
        </w:tc>
        <w:tc>
          <w:tcPr>
            <w:tcW w:w="1231" w:type="dxa"/>
            <w:tcBorders>
              <w:top w:val="nil"/>
              <w:left w:val="nil"/>
              <w:bottom w:val="single" w:sz="8" w:space="0" w:color="000000"/>
              <w:right w:val="single" w:sz="8" w:space="0" w:color="000000"/>
            </w:tcBorders>
            <w:vAlign w:val="center"/>
            <w:hideMark/>
          </w:tcPr>
          <w:p w14:paraId="23B46E7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BFDEA7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719F73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A2E7E4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EE4427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27483B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52</w:t>
            </w:r>
          </w:p>
        </w:tc>
        <w:tc>
          <w:tcPr>
            <w:tcW w:w="1111" w:type="dxa"/>
            <w:tcBorders>
              <w:top w:val="nil"/>
              <w:left w:val="nil"/>
              <w:bottom w:val="single" w:sz="8" w:space="0" w:color="000000"/>
              <w:right w:val="single" w:sz="8" w:space="0" w:color="000000"/>
            </w:tcBorders>
            <w:vAlign w:val="center"/>
            <w:hideMark/>
          </w:tcPr>
          <w:p w14:paraId="1AEEF96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080.070.1260</w:t>
            </w:r>
          </w:p>
        </w:tc>
        <w:tc>
          <w:tcPr>
            <w:tcW w:w="1078" w:type="dxa"/>
            <w:tcBorders>
              <w:top w:val="nil"/>
              <w:left w:val="nil"/>
              <w:bottom w:val="single" w:sz="8" w:space="0" w:color="000000"/>
              <w:right w:val="single" w:sz="8" w:space="0" w:color="000000"/>
            </w:tcBorders>
            <w:vAlign w:val="center"/>
            <w:hideMark/>
          </w:tcPr>
          <w:p w14:paraId="5CE19A2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25401-5575</w:t>
            </w:r>
          </w:p>
        </w:tc>
        <w:tc>
          <w:tcPr>
            <w:tcW w:w="3222" w:type="dxa"/>
            <w:tcBorders>
              <w:top w:val="nil"/>
              <w:left w:val="nil"/>
              <w:bottom w:val="single" w:sz="8" w:space="0" w:color="000000"/>
              <w:right w:val="single" w:sz="8" w:space="0" w:color="000000"/>
            </w:tcBorders>
            <w:vAlign w:val="center"/>
            <w:hideMark/>
          </w:tcPr>
          <w:p w14:paraId="55E4F3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13. FRASCO CON 1 ML. RTC.</w:t>
            </w:r>
          </w:p>
        </w:tc>
        <w:tc>
          <w:tcPr>
            <w:tcW w:w="1231" w:type="dxa"/>
            <w:tcBorders>
              <w:top w:val="nil"/>
              <w:left w:val="nil"/>
              <w:bottom w:val="single" w:sz="8" w:space="0" w:color="000000"/>
              <w:right w:val="single" w:sz="8" w:space="0" w:color="000000"/>
            </w:tcBorders>
            <w:vAlign w:val="center"/>
            <w:hideMark/>
          </w:tcPr>
          <w:p w14:paraId="4B684EE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BA74C8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C2EDC3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CC3CE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180689E"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5D78A7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53</w:t>
            </w:r>
          </w:p>
        </w:tc>
        <w:tc>
          <w:tcPr>
            <w:tcW w:w="1111" w:type="dxa"/>
            <w:tcBorders>
              <w:top w:val="nil"/>
              <w:left w:val="nil"/>
              <w:bottom w:val="single" w:sz="8" w:space="0" w:color="000000"/>
              <w:right w:val="single" w:sz="8" w:space="0" w:color="000000"/>
            </w:tcBorders>
            <w:vAlign w:val="center"/>
            <w:hideMark/>
          </w:tcPr>
          <w:p w14:paraId="58E7643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080.070.1278</w:t>
            </w:r>
          </w:p>
        </w:tc>
        <w:tc>
          <w:tcPr>
            <w:tcW w:w="1078" w:type="dxa"/>
            <w:tcBorders>
              <w:top w:val="nil"/>
              <w:left w:val="nil"/>
              <w:bottom w:val="single" w:sz="8" w:space="0" w:color="000000"/>
              <w:right w:val="single" w:sz="8" w:space="0" w:color="000000"/>
            </w:tcBorders>
            <w:vAlign w:val="center"/>
            <w:hideMark/>
          </w:tcPr>
          <w:p w14:paraId="3FFBCD1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25401-5576</w:t>
            </w:r>
          </w:p>
        </w:tc>
        <w:tc>
          <w:tcPr>
            <w:tcW w:w="3222" w:type="dxa"/>
            <w:tcBorders>
              <w:top w:val="nil"/>
              <w:left w:val="nil"/>
              <w:bottom w:val="single" w:sz="8" w:space="0" w:color="000000"/>
              <w:right w:val="single" w:sz="8" w:space="0" w:color="000000"/>
            </w:tcBorders>
            <w:vAlign w:val="center"/>
            <w:hideMark/>
          </w:tcPr>
          <w:p w14:paraId="39F8FAE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14. FRASCO CON 1 ML. RTC.</w:t>
            </w:r>
          </w:p>
        </w:tc>
        <w:tc>
          <w:tcPr>
            <w:tcW w:w="1231" w:type="dxa"/>
            <w:tcBorders>
              <w:top w:val="nil"/>
              <w:left w:val="nil"/>
              <w:bottom w:val="single" w:sz="8" w:space="0" w:color="000000"/>
              <w:right w:val="single" w:sz="8" w:space="0" w:color="000000"/>
            </w:tcBorders>
            <w:vAlign w:val="center"/>
            <w:hideMark/>
          </w:tcPr>
          <w:p w14:paraId="1FBD2A5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70DD93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953FB9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5E8729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FCC832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63A288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54</w:t>
            </w:r>
          </w:p>
        </w:tc>
        <w:tc>
          <w:tcPr>
            <w:tcW w:w="1111" w:type="dxa"/>
            <w:tcBorders>
              <w:top w:val="nil"/>
              <w:left w:val="nil"/>
              <w:bottom w:val="single" w:sz="8" w:space="0" w:color="000000"/>
              <w:right w:val="single" w:sz="8" w:space="0" w:color="000000"/>
            </w:tcBorders>
            <w:vAlign w:val="center"/>
            <w:hideMark/>
          </w:tcPr>
          <w:p w14:paraId="00308B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080.070.1286</w:t>
            </w:r>
          </w:p>
        </w:tc>
        <w:tc>
          <w:tcPr>
            <w:tcW w:w="1078" w:type="dxa"/>
            <w:tcBorders>
              <w:top w:val="nil"/>
              <w:left w:val="nil"/>
              <w:bottom w:val="single" w:sz="8" w:space="0" w:color="000000"/>
              <w:right w:val="single" w:sz="8" w:space="0" w:color="000000"/>
            </w:tcBorders>
            <w:vAlign w:val="center"/>
            <w:hideMark/>
          </w:tcPr>
          <w:p w14:paraId="616BF34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25401-5577</w:t>
            </w:r>
          </w:p>
        </w:tc>
        <w:tc>
          <w:tcPr>
            <w:tcW w:w="3222" w:type="dxa"/>
            <w:tcBorders>
              <w:top w:val="nil"/>
              <w:left w:val="nil"/>
              <w:bottom w:val="single" w:sz="8" w:space="0" w:color="000000"/>
              <w:right w:val="single" w:sz="8" w:space="0" w:color="000000"/>
            </w:tcBorders>
            <w:vAlign w:val="center"/>
            <w:hideMark/>
          </w:tcPr>
          <w:p w14:paraId="056176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33. FRASCO CON 1 ML. RTC.</w:t>
            </w:r>
          </w:p>
        </w:tc>
        <w:tc>
          <w:tcPr>
            <w:tcW w:w="1231" w:type="dxa"/>
            <w:tcBorders>
              <w:top w:val="nil"/>
              <w:left w:val="nil"/>
              <w:bottom w:val="single" w:sz="8" w:space="0" w:color="000000"/>
              <w:right w:val="single" w:sz="8" w:space="0" w:color="000000"/>
            </w:tcBorders>
            <w:vAlign w:val="center"/>
            <w:hideMark/>
          </w:tcPr>
          <w:p w14:paraId="071DA71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7A0E50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27EB05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1406E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D36B73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3D079B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55</w:t>
            </w:r>
          </w:p>
        </w:tc>
        <w:tc>
          <w:tcPr>
            <w:tcW w:w="1111" w:type="dxa"/>
            <w:tcBorders>
              <w:top w:val="nil"/>
              <w:left w:val="nil"/>
              <w:bottom w:val="single" w:sz="8" w:space="0" w:color="000000"/>
              <w:right w:val="single" w:sz="8" w:space="0" w:color="000000"/>
            </w:tcBorders>
            <w:vAlign w:val="center"/>
            <w:hideMark/>
          </w:tcPr>
          <w:p w14:paraId="0FDA0F5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080.070.1294</w:t>
            </w:r>
          </w:p>
        </w:tc>
        <w:tc>
          <w:tcPr>
            <w:tcW w:w="1078" w:type="dxa"/>
            <w:tcBorders>
              <w:top w:val="nil"/>
              <w:left w:val="nil"/>
              <w:bottom w:val="single" w:sz="8" w:space="0" w:color="000000"/>
              <w:right w:val="single" w:sz="8" w:space="0" w:color="000000"/>
            </w:tcBorders>
            <w:vAlign w:val="center"/>
            <w:hideMark/>
          </w:tcPr>
          <w:p w14:paraId="3B8B366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25401-5578</w:t>
            </w:r>
          </w:p>
        </w:tc>
        <w:tc>
          <w:tcPr>
            <w:tcW w:w="3222" w:type="dxa"/>
            <w:tcBorders>
              <w:top w:val="nil"/>
              <w:left w:val="nil"/>
              <w:bottom w:val="single" w:sz="8" w:space="0" w:color="000000"/>
              <w:right w:val="single" w:sz="8" w:space="0" w:color="000000"/>
            </w:tcBorders>
            <w:vAlign w:val="center"/>
            <w:hideMark/>
          </w:tcPr>
          <w:p w14:paraId="66B1DC6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CD 41 A. FRASCO CON 1 ML. RTC.</w:t>
            </w:r>
          </w:p>
        </w:tc>
        <w:tc>
          <w:tcPr>
            <w:tcW w:w="1231" w:type="dxa"/>
            <w:tcBorders>
              <w:top w:val="nil"/>
              <w:left w:val="nil"/>
              <w:bottom w:val="single" w:sz="8" w:space="0" w:color="000000"/>
              <w:right w:val="single" w:sz="8" w:space="0" w:color="000000"/>
            </w:tcBorders>
            <w:vAlign w:val="center"/>
            <w:hideMark/>
          </w:tcPr>
          <w:p w14:paraId="50628D2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FCEE5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F35ADD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95AD8A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CE93AD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71FA18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56</w:t>
            </w:r>
          </w:p>
        </w:tc>
        <w:tc>
          <w:tcPr>
            <w:tcW w:w="1111" w:type="dxa"/>
            <w:tcBorders>
              <w:top w:val="nil"/>
              <w:left w:val="nil"/>
              <w:bottom w:val="single" w:sz="8" w:space="0" w:color="000000"/>
              <w:right w:val="single" w:sz="8" w:space="0" w:color="000000"/>
            </w:tcBorders>
            <w:vAlign w:val="center"/>
            <w:hideMark/>
          </w:tcPr>
          <w:p w14:paraId="0383BA9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080.070.1302</w:t>
            </w:r>
          </w:p>
        </w:tc>
        <w:tc>
          <w:tcPr>
            <w:tcW w:w="1078" w:type="dxa"/>
            <w:tcBorders>
              <w:top w:val="nil"/>
              <w:left w:val="nil"/>
              <w:bottom w:val="single" w:sz="8" w:space="0" w:color="000000"/>
              <w:right w:val="single" w:sz="8" w:space="0" w:color="000000"/>
            </w:tcBorders>
            <w:vAlign w:val="center"/>
            <w:hideMark/>
          </w:tcPr>
          <w:p w14:paraId="6F9AF0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25401-5579</w:t>
            </w:r>
          </w:p>
        </w:tc>
        <w:tc>
          <w:tcPr>
            <w:tcW w:w="3222" w:type="dxa"/>
            <w:tcBorders>
              <w:top w:val="nil"/>
              <w:left w:val="nil"/>
              <w:bottom w:val="single" w:sz="8" w:space="0" w:color="000000"/>
              <w:right w:val="single" w:sz="8" w:space="0" w:color="000000"/>
            </w:tcBorders>
            <w:vAlign w:val="center"/>
            <w:hideMark/>
          </w:tcPr>
          <w:p w14:paraId="2602917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ANTÍGENO EPITELIAL DE MEMBRANA.FRASCO CON 1 ML. RTC.</w:t>
            </w:r>
          </w:p>
        </w:tc>
        <w:tc>
          <w:tcPr>
            <w:tcW w:w="1231" w:type="dxa"/>
            <w:tcBorders>
              <w:top w:val="nil"/>
              <w:left w:val="nil"/>
              <w:bottom w:val="single" w:sz="8" w:space="0" w:color="000000"/>
              <w:right w:val="single" w:sz="8" w:space="0" w:color="000000"/>
            </w:tcBorders>
            <w:vAlign w:val="center"/>
            <w:hideMark/>
          </w:tcPr>
          <w:p w14:paraId="4B928E7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070531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0301D0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0D66B8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6F29DE7"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A8450C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57</w:t>
            </w:r>
          </w:p>
        </w:tc>
        <w:tc>
          <w:tcPr>
            <w:tcW w:w="1111" w:type="dxa"/>
            <w:tcBorders>
              <w:top w:val="nil"/>
              <w:left w:val="nil"/>
              <w:bottom w:val="single" w:sz="8" w:space="0" w:color="000000"/>
              <w:right w:val="single" w:sz="8" w:space="0" w:color="000000"/>
            </w:tcBorders>
            <w:vAlign w:val="center"/>
            <w:hideMark/>
          </w:tcPr>
          <w:p w14:paraId="311BE55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080.070.1310</w:t>
            </w:r>
          </w:p>
        </w:tc>
        <w:tc>
          <w:tcPr>
            <w:tcW w:w="1078" w:type="dxa"/>
            <w:tcBorders>
              <w:top w:val="nil"/>
              <w:left w:val="nil"/>
              <w:bottom w:val="single" w:sz="8" w:space="0" w:color="000000"/>
              <w:right w:val="single" w:sz="8" w:space="0" w:color="000000"/>
            </w:tcBorders>
            <w:vAlign w:val="center"/>
            <w:hideMark/>
          </w:tcPr>
          <w:p w14:paraId="163A2EE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25401-5580</w:t>
            </w:r>
          </w:p>
        </w:tc>
        <w:tc>
          <w:tcPr>
            <w:tcW w:w="3222" w:type="dxa"/>
            <w:tcBorders>
              <w:top w:val="nil"/>
              <w:left w:val="nil"/>
              <w:bottom w:val="single" w:sz="8" w:space="0" w:color="000000"/>
              <w:right w:val="single" w:sz="8" w:space="0" w:color="000000"/>
            </w:tcBorders>
            <w:vAlign w:val="center"/>
            <w:hideMark/>
          </w:tcPr>
          <w:p w14:paraId="5125DD6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MONOCLONAL. ANTÍGENO COMÚN LEUCOCITARIO CD 45RB. FRASCO CON 1 ML. RTC.</w:t>
            </w:r>
          </w:p>
        </w:tc>
        <w:tc>
          <w:tcPr>
            <w:tcW w:w="1231" w:type="dxa"/>
            <w:tcBorders>
              <w:top w:val="nil"/>
              <w:left w:val="nil"/>
              <w:bottom w:val="single" w:sz="8" w:space="0" w:color="000000"/>
              <w:right w:val="single" w:sz="8" w:space="0" w:color="000000"/>
            </w:tcBorders>
            <w:vAlign w:val="center"/>
            <w:hideMark/>
          </w:tcPr>
          <w:p w14:paraId="34ACC7C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379496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F01D7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4A2DC8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FB615E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4A07A9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58</w:t>
            </w:r>
          </w:p>
        </w:tc>
        <w:tc>
          <w:tcPr>
            <w:tcW w:w="1111" w:type="dxa"/>
            <w:tcBorders>
              <w:top w:val="nil"/>
              <w:left w:val="nil"/>
              <w:bottom w:val="single" w:sz="8" w:space="0" w:color="000000"/>
              <w:right w:val="single" w:sz="8" w:space="0" w:color="000000"/>
            </w:tcBorders>
            <w:vAlign w:val="center"/>
            <w:hideMark/>
          </w:tcPr>
          <w:p w14:paraId="6B8CAEC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080.070.1344</w:t>
            </w:r>
          </w:p>
        </w:tc>
        <w:tc>
          <w:tcPr>
            <w:tcW w:w="1078" w:type="dxa"/>
            <w:tcBorders>
              <w:top w:val="nil"/>
              <w:left w:val="nil"/>
              <w:bottom w:val="single" w:sz="8" w:space="0" w:color="000000"/>
              <w:right w:val="single" w:sz="8" w:space="0" w:color="000000"/>
            </w:tcBorders>
            <w:vAlign w:val="center"/>
            <w:hideMark/>
          </w:tcPr>
          <w:p w14:paraId="0F18F42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25401-5583</w:t>
            </w:r>
          </w:p>
        </w:tc>
        <w:tc>
          <w:tcPr>
            <w:tcW w:w="3222" w:type="dxa"/>
            <w:tcBorders>
              <w:top w:val="nil"/>
              <w:left w:val="nil"/>
              <w:bottom w:val="single" w:sz="8" w:space="0" w:color="000000"/>
              <w:right w:val="single" w:sz="8" w:space="0" w:color="000000"/>
            </w:tcBorders>
            <w:vAlign w:val="center"/>
            <w:hideMark/>
          </w:tcPr>
          <w:p w14:paraId="4B5B9ED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FOSFATASA ALCALINA PLACENTARIA. FRASCO CON 2 ML. RTC.</w:t>
            </w:r>
          </w:p>
        </w:tc>
        <w:tc>
          <w:tcPr>
            <w:tcW w:w="1231" w:type="dxa"/>
            <w:tcBorders>
              <w:top w:val="nil"/>
              <w:left w:val="nil"/>
              <w:bottom w:val="single" w:sz="8" w:space="0" w:color="000000"/>
              <w:right w:val="single" w:sz="8" w:space="0" w:color="000000"/>
            </w:tcBorders>
            <w:vAlign w:val="center"/>
            <w:hideMark/>
          </w:tcPr>
          <w:p w14:paraId="14E95EB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7E29C2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B8DFEB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1720F0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D41D8C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773A4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59</w:t>
            </w:r>
          </w:p>
        </w:tc>
        <w:tc>
          <w:tcPr>
            <w:tcW w:w="1111" w:type="dxa"/>
            <w:tcBorders>
              <w:top w:val="nil"/>
              <w:left w:val="nil"/>
              <w:bottom w:val="single" w:sz="8" w:space="0" w:color="000000"/>
              <w:right w:val="single" w:sz="8" w:space="0" w:color="000000"/>
            </w:tcBorders>
            <w:vAlign w:val="center"/>
            <w:hideMark/>
          </w:tcPr>
          <w:p w14:paraId="0A7D765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080.070.1351</w:t>
            </w:r>
          </w:p>
        </w:tc>
        <w:tc>
          <w:tcPr>
            <w:tcW w:w="1078" w:type="dxa"/>
            <w:tcBorders>
              <w:top w:val="nil"/>
              <w:left w:val="nil"/>
              <w:bottom w:val="single" w:sz="8" w:space="0" w:color="000000"/>
              <w:right w:val="single" w:sz="8" w:space="0" w:color="000000"/>
            </w:tcBorders>
            <w:vAlign w:val="center"/>
            <w:hideMark/>
          </w:tcPr>
          <w:p w14:paraId="0A314B4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25401-5584</w:t>
            </w:r>
          </w:p>
        </w:tc>
        <w:tc>
          <w:tcPr>
            <w:tcW w:w="3222" w:type="dxa"/>
            <w:tcBorders>
              <w:top w:val="nil"/>
              <w:left w:val="nil"/>
              <w:bottom w:val="single" w:sz="8" w:space="0" w:color="000000"/>
              <w:right w:val="single" w:sz="8" w:space="0" w:color="000000"/>
            </w:tcBorders>
            <w:vAlign w:val="center"/>
            <w:hideMark/>
          </w:tcPr>
          <w:p w14:paraId="2021F00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HORMONA DE CRECIMIENTO. (AC. PRIMARIO). FRASCO CON 1 ML.RTC.</w:t>
            </w:r>
          </w:p>
        </w:tc>
        <w:tc>
          <w:tcPr>
            <w:tcW w:w="1231" w:type="dxa"/>
            <w:tcBorders>
              <w:top w:val="nil"/>
              <w:left w:val="nil"/>
              <w:bottom w:val="single" w:sz="8" w:space="0" w:color="000000"/>
              <w:right w:val="single" w:sz="8" w:space="0" w:color="000000"/>
            </w:tcBorders>
            <w:vAlign w:val="center"/>
            <w:hideMark/>
          </w:tcPr>
          <w:p w14:paraId="51024BC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023031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A3965D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7059C1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39889E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226FE0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60</w:t>
            </w:r>
          </w:p>
        </w:tc>
        <w:tc>
          <w:tcPr>
            <w:tcW w:w="1111" w:type="dxa"/>
            <w:tcBorders>
              <w:top w:val="nil"/>
              <w:left w:val="nil"/>
              <w:bottom w:val="single" w:sz="8" w:space="0" w:color="000000"/>
              <w:right w:val="single" w:sz="8" w:space="0" w:color="000000"/>
            </w:tcBorders>
            <w:vAlign w:val="center"/>
            <w:hideMark/>
          </w:tcPr>
          <w:p w14:paraId="4CEC05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080.070.1393</w:t>
            </w:r>
          </w:p>
        </w:tc>
        <w:tc>
          <w:tcPr>
            <w:tcW w:w="1078" w:type="dxa"/>
            <w:tcBorders>
              <w:top w:val="nil"/>
              <w:left w:val="nil"/>
              <w:bottom w:val="single" w:sz="8" w:space="0" w:color="000000"/>
              <w:right w:val="single" w:sz="8" w:space="0" w:color="000000"/>
            </w:tcBorders>
            <w:vAlign w:val="center"/>
            <w:hideMark/>
          </w:tcPr>
          <w:p w14:paraId="15ACDF9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25401-5588</w:t>
            </w:r>
          </w:p>
        </w:tc>
        <w:tc>
          <w:tcPr>
            <w:tcW w:w="3222" w:type="dxa"/>
            <w:tcBorders>
              <w:top w:val="nil"/>
              <w:left w:val="nil"/>
              <w:bottom w:val="single" w:sz="8" w:space="0" w:color="000000"/>
              <w:right w:val="single" w:sz="8" w:space="0" w:color="000000"/>
            </w:tcBorders>
            <w:vAlign w:val="center"/>
            <w:hideMark/>
          </w:tcPr>
          <w:p w14:paraId="240B8DE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SISTEMA DE PREPARACIÓN DE LAMINILLAS PARA HIBRIDACIÓN INSITU. CAJA CON 200 LAMINILLAS. RTC.</w:t>
            </w:r>
          </w:p>
        </w:tc>
        <w:tc>
          <w:tcPr>
            <w:tcW w:w="1231" w:type="dxa"/>
            <w:tcBorders>
              <w:top w:val="nil"/>
              <w:left w:val="nil"/>
              <w:bottom w:val="single" w:sz="8" w:space="0" w:color="000000"/>
              <w:right w:val="single" w:sz="8" w:space="0" w:color="000000"/>
            </w:tcBorders>
            <w:vAlign w:val="center"/>
            <w:hideMark/>
          </w:tcPr>
          <w:p w14:paraId="6A4FF1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7F0646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C48F0B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547EE9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68086B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DEEDFC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61</w:t>
            </w:r>
          </w:p>
        </w:tc>
        <w:tc>
          <w:tcPr>
            <w:tcW w:w="1111" w:type="dxa"/>
            <w:tcBorders>
              <w:top w:val="nil"/>
              <w:left w:val="nil"/>
              <w:bottom w:val="single" w:sz="8" w:space="0" w:color="000000"/>
              <w:right w:val="single" w:sz="8" w:space="0" w:color="000000"/>
            </w:tcBorders>
            <w:vAlign w:val="center"/>
            <w:hideMark/>
          </w:tcPr>
          <w:p w14:paraId="200B70A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080.070.1567</w:t>
            </w:r>
          </w:p>
        </w:tc>
        <w:tc>
          <w:tcPr>
            <w:tcW w:w="1078" w:type="dxa"/>
            <w:tcBorders>
              <w:top w:val="nil"/>
              <w:left w:val="nil"/>
              <w:bottom w:val="single" w:sz="8" w:space="0" w:color="000000"/>
              <w:right w:val="single" w:sz="8" w:space="0" w:color="000000"/>
            </w:tcBorders>
            <w:vAlign w:val="center"/>
            <w:hideMark/>
          </w:tcPr>
          <w:p w14:paraId="71ED28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25401-5601</w:t>
            </w:r>
          </w:p>
        </w:tc>
        <w:tc>
          <w:tcPr>
            <w:tcW w:w="3222" w:type="dxa"/>
            <w:tcBorders>
              <w:top w:val="nil"/>
              <w:left w:val="nil"/>
              <w:bottom w:val="single" w:sz="8" w:space="0" w:color="000000"/>
              <w:right w:val="single" w:sz="8" w:space="0" w:color="000000"/>
            </w:tcBorders>
            <w:vAlign w:val="center"/>
            <w:hideMark/>
          </w:tcPr>
          <w:p w14:paraId="32462F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 CONTRA TIROGLOBULINA. PARA MÍNIMO 20 PRUEBAS.RTC.</w:t>
            </w:r>
          </w:p>
        </w:tc>
        <w:tc>
          <w:tcPr>
            <w:tcW w:w="1231" w:type="dxa"/>
            <w:tcBorders>
              <w:top w:val="nil"/>
              <w:left w:val="nil"/>
              <w:bottom w:val="single" w:sz="8" w:space="0" w:color="000000"/>
              <w:right w:val="single" w:sz="8" w:space="0" w:color="000000"/>
            </w:tcBorders>
            <w:vAlign w:val="center"/>
            <w:hideMark/>
          </w:tcPr>
          <w:p w14:paraId="49A2EE3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A9A359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906816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99F11F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93D146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BBC38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62</w:t>
            </w:r>
          </w:p>
        </w:tc>
        <w:tc>
          <w:tcPr>
            <w:tcW w:w="1111" w:type="dxa"/>
            <w:tcBorders>
              <w:top w:val="nil"/>
              <w:left w:val="nil"/>
              <w:bottom w:val="single" w:sz="8" w:space="0" w:color="000000"/>
              <w:right w:val="single" w:sz="8" w:space="0" w:color="000000"/>
            </w:tcBorders>
            <w:vAlign w:val="center"/>
            <w:hideMark/>
          </w:tcPr>
          <w:p w14:paraId="5EC9A3F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080.070.1658</w:t>
            </w:r>
          </w:p>
        </w:tc>
        <w:tc>
          <w:tcPr>
            <w:tcW w:w="1078" w:type="dxa"/>
            <w:tcBorders>
              <w:top w:val="nil"/>
              <w:left w:val="nil"/>
              <w:bottom w:val="single" w:sz="8" w:space="0" w:color="000000"/>
              <w:right w:val="single" w:sz="8" w:space="0" w:color="000000"/>
            </w:tcBorders>
            <w:vAlign w:val="center"/>
            <w:hideMark/>
          </w:tcPr>
          <w:p w14:paraId="78A31B9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25401-5602</w:t>
            </w:r>
          </w:p>
        </w:tc>
        <w:tc>
          <w:tcPr>
            <w:tcW w:w="3222" w:type="dxa"/>
            <w:tcBorders>
              <w:top w:val="nil"/>
              <w:left w:val="nil"/>
              <w:bottom w:val="single" w:sz="8" w:space="0" w:color="000000"/>
              <w:right w:val="single" w:sz="8" w:space="0" w:color="000000"/>
            </w:tcBorders>
            <w:vAlign w:val="center"/>
            <w:hideMark/>
          </w:tcPr>
          <w:p w14:paraId="2466047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COMPLEJO ABC. AVIDINA- BIOTINA-PEROXIDASA ANTI-RATÓN(MONOCLONAL). FRASCO CON 1 ML. RTC.</w:t>
            </w:r>
          </w:p>
        </w:tc>
        <w:tc>
          <w:tcPr>
            <w:tcW w:w="1231" w:type="dxa"/>
            <w:tcBorders>
              <w:top w:val="nil"/>
              <w:left w:val="nil"/>
              <w:bottom w:val="single" w:sz="8" w:space="0" w:color="000000"/>
              <w:right w:val="single" w:sz="8" w:space="0" w:color="000000"/>
            </w:tcBorders>
            <w:vAlign w:val="center"/>
            <w:hideMark/>
          </w:tcPr>
          <w:p w14:paraId="78C5FAE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E37808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24AAAC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585CE0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1DEBEA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7442F3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63</w:t>
            </w:r>
          </w:p>
        </w:tc>
        <w:tc>
          <w:tcPr>
            <w:tcW w:w="1111" w:type="dxa"/>
            <w:tcBorders>
              <w:top w:val="nil"/>
              <w:left w:val="nil"/>
              <w:bottom w:val="single" w:sz="8" w:space="0" w:color="000000"/>
              <w:right w:val="single" w:sz="8" w:space="0" w:color="000000"/>
            </w:tcBorders>
            <w:vAlign w:val="center"/>
            <w:hideMark/>
          </w:tcPr>
          <w:p w14:paraId="5DD470F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080.070.1666</w:t>
            </w:r>
          </w:p>
        </w:tc>
        <w:tc>
          <w:tcPr>
            <w:tcW w:w="1078" w:type="dxa"/>
            <w:tcBorders>
              <w:top w:val="nil"/>
              <w:left w:val="nil"/>
              <w:bottom w:val="single" w:sz="8" w:space="0" w:color="000000"/>
              <w:right w:val="single" w:sz="8" w:space="0" w:color="000000"/>
            </w:tcBorders>
            <w:vAlign w:val="center"/>
            <w:hideMark/>
          </w:tcPr>
          <w:p w14:paraId="39FE12E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25401-5603</w:t>
            </w:r>
          </w:p>
        </w:tc>
        <w:tc>
          <w:tcPr>
            <w:tcW w:w="3222" w:type="dxa"/>
            <w:tcBorders>
              <w:top w:val="nil"/>
              <w:left w:val="nil"/>
              <w:bottom w:val="single" w:sz="8" w:space="0" w:color="000000"/>
              <w:right w:val="single" w:sz="8" w:space="0" w:color="000000"/>
            </w:tcBorders>
            <w:vAlign w:val="center"/>
            <w:hideMark/>
          </w:tcPr>
          <w:p w14:paraId="63285F6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COMPLEJO ABC. AVIDINA-BIOTINA-PEROXIDASA ANTI-CONEJO(POLICLONAL). FRASCO CON 1 ML. RTC.</w:t>
            </w:r>
          </w:p>
        </w:tc>
        <w:tc>
          <w:tcPr>
            <w:tcW w:w="1231" w:type="dxa"/>
            <w:tcBorders>
              <w:top w:val="nil"/>
              <w:left w:val="nil"/>
              <w:bottom w:val="single" w:sz="8" w:space="0" w:color="000000"/>
              <w:right w:val="single" w:sz="8" w:space="0" w:color="000000"/>
            </w:tcBorders>
            <w:vAlign w:val="center"/>
            <w:hideMark/>
          </w:tcPr>
          <w:p w14:paraId="1EE15F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719338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CDA71D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34E67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261FD73" w14:textId="77777777" w:rsidTr="003C4DF3">
        <w:trPr>
          <w:trHeight w:val="2265"/>
        </w:trPr>
        <w:tc>
          <w:tcPr>
            <w:tcW w:w="725" w:type="dxa"/>
            <w:tcBorders>
              <w:top w:val="nil"/>
              <w:left w:val="single" w:sz="8" w:space="0" w:color="000000"/>
              <w:bottom w:val="single" w:sz="8" w:space="0" w:color="000000"/>
              <w:right w:val="single" w:sz="8" w:space="0" w:color="000000"/>
            </w:tcBorders>
            <w:vAlign w:val="center"/>
            <w:hideMark/>
          </w:tcPr>
          <w:p w14:paraId="594515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64</w:t>
            </w:r>
          </w:p>
        </w:tc>
        <w:tc>
          <w:tcPr>
            <w:tcW w:w="1111" w:type="dxa"/>
            <w:tcBorders>
              <w:top w:val="nil"/>
              <w:left w:val="nil"/>
              <w:bottom w:val="single" w:sz="8" w:space="0" w:color="000000"/>
              <w:right w:val="single" w:sz="8" w:space="0" w:color="000000"/>
            </w:tcBorders>
            <w:vAlign w:val="center"/>
            <w:hideMark/>
          </w:tcPr>
          <w:p w14:paraId="4A4D8A3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080.070.2797</w:t>
            </w:r>
          </w:p>
        </w:tc>
        <w:tc>
          <w:tcPr>
            <w:tcW w:w="1078" w:type="dxa"/>
            <w:tcBorders>
              <w:top w:val="nil"/>
              <w:left w:val="nil"/>
              <w:bottom w:val="single" w:sz="8" w:space="0" w:color="000000"/>
              <w:right w:val="single" w:sz="8" w:space="0" w:color="000000"/>
            </w:tcBorders>
            <w:vAlign w:val="center"/>
            <w:hideMark/>
          </w:tcPr>
          <w:p w14:paraId="1BBBB5B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25401-5616</w:t>
            </w:r>
          </w:p>
        </w:tc>
        <w:tc>
          <w:tcPr>
            <w:tcW w:w="3222" w:type="dxa"/>
            <w:tcBorders>
              <w:top w:val="nil"/>
              <w:left w:val="nil"/>
              <w:bottom w:val="single" w:sz="8" w:space="0" w:color="000000"/>
              <w:right w:val="single" w:sz="8" w:space="0" w:color="000000"/>
            </w:tcBorders>
            <w:vAlign w:val="center"/>
            <w:hideMark/>
          </w:tcPr>
          <w:p w14:paraId="0B3742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POR INMUNOHISTOQUÍMICA. ANTICUERPO MONOCLONAL ANTI-ACTINA MUSCULAR PARA INMUNOHISTOQUÍMICA EN TEJIDO FIJADO EN FORMOL O TEJIDO EN FRESCO. PARA TÉCNICA MANUAL O AUTOMATIZADA. EL USUARIO DETERMINARÁ ESTAS CARACTERÍSTICAS </w:t>
            </w:r>
            <w:proofErr w:type="gramStart"/>
            <w:r w:rsidRPr="003C4DF3">
              <w:rPr>
                <w:rFonts w:ascii="Noto Sans Symbols" w:eastAsia="Times New Roman" w:hAnsi="Noto Sans Symbols" w:cs="Times New Roman"/>
                <w:color w:val="000000"/>
                <w:sz w:val="16"/>
                <w:szCs w:val="16"/>
                <w:lang w:val="es-MX"/>
              </w:rPr>
              <w:t>DE ACUERDO A</w:t>
            </w:r>
            <w:proofErr w:type="gramEnd"/>
            <w:r w:rsidRPr="003C4DF3">
              <w:rPr>
                <w:rFonts w:ascii="Noto Sans Symbols" w:eastAsia="Times New Roman" w:hAnsi="Noto Sans Symbols" w:cs="Times New Roman"/>
                <w:color w:val="000000"/>
                <w:sz w:val="16"/>
                <w:szCs w:val="16"/>
                <w:lang w:val="es-MX"/>
              </w:rPr>
              <w:t xml:space="preserve"> SUS NECESIDADES. LA CLONA LA DETERMINARÁ EL USUARIO. PRUEBA. RTC.</w:t>
            </w:r>
          </w:p>
        </w:tc>
        <w:tc>
          <w:tcPr>
            <w:tcW w:w="1231" w:type="dxa"/>
            <w:tcBorders>
              <w:top w:val="nil"/>
              <w:left w:val="nil"/>
              <w:bottom w:val="single" w:sz="8" w:space="0" w:color="000000"/>
              <w:right w:val="single" w:sz="8" w:space="0" w:color="000000"/>
            </w:tcBorders>
            <w:vAlign w:val="center"/>
            <w:hideMark/>
          </w:tcPr>
          <w:p w14:paraId="6210BF8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790173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DD7D1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B90F05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33C3707" w14:textId="77777777" w:rsidTr="003C4DF3">
        <w:trPr>
          <w:trHeight w:val="2265"/>
        </w:trPr>
        <w:tc>
          <w:tcPr>
            <w:tcW w:w="725" w:type="dxa"/>
            <w:tcBorders>
              <w:top w:val="nil"/>
              <w:left w:val="single" w:sz="8" w:space="0" w:color="000000"/>
              <w:bottom w:val="single" w:sz="8" w:space="0" w:color="000000"/>
              <w:right w:val="single" w:sz="8" w:space="0" w:color="000000"/>
            </w:tcBorders>
            <w:vAlign w:val="center"/>
            <w:hideMark/>
          </w:tcPr>
          <w:p w14:paraId="5444DA3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65</w:t>
            </w:r>
          </w:p>
        </w:tc>
        <w:tc>
          <w:tcPr>
            <w:tcW w:w="1111" w:type="dxa"/>
            <w:tcBorders>
              <w:top w:val="nil"/>
              <w:left w:val="nil"/>
              <w:bottom w:val="single" w:sz="8" w:space="0" w:color="000000"/>
              <w:right w:val="single" w:sz="8" w:space="0" w:color="000000"/>
            </w:tcBorders>
            <w:vAlign w:val="center"/>
            <w:hideMark/>
          </w:tcPr>
          <w:p w14:paraId="7073C3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080.070.2979</w:t>
            </w:r>
          </w:p>
        </w:tc>
        <w:tc>
          <w:tcPr>
            <w:tcW w:w="1078" w:type="dxa"/>
            <w:tcBorders>
              <w:top w:val="nil"/>
              <w:left w:val="nil"/>
              <w:bottom w:val="single" w:sz="8" w:space="0" w:color="000000"/>
              <w:right w:val="single" w:sz="8" w:space="0" w:color="000000"/>
            </w:tcBorders>
            <w:vAlign w:val="center"/>
            <w:hideMark/>
          </w:tcPr>
          <w:p w14:paraId="2430161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25401-5634</w:t>
            </w:r>
          </w:p>
        </w:tc>
        <w:tc>
          <w:tcPr>
            <w:tcW w:w="3222" w:type="dxa"/>
            <w:tcBorders>
              <w:top w:val="nil"/>
              <w:left w:val="nil"/>
              <w:bottom w:val="single" w:sz="8" w:space="0" w:color="000000"/>
              <w:right w:val="single" w:sz="8" w:space="0" w:color="000000"/>
            </w:tcBorders>
            <w:vAlign w:val="center"/>
            <w:hideMark/>
          </w:tcPr>
          <w:p w14:paraId="63CB62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POR INMUNOHISTOQUÍMICA. ANTICUERPO MONOCLONAL </w:t>
            </w:r>
            <w:proofErr w:type="gramStart"/>
            <w:r w:rsidRPr="003C4DF3">
              <w:rPr>
                <w:rFonts w:ascii="Noto Sans Symbols" w:eastAsia="Times New Roman" w:hAnsi="Noto Sans Symbols" w:cs="Times New Roman"/>
                <w:color w:val="000000"/>
                <w:sz w:val="16"/>
                <w:szCs w:val="16"/>
                <w:lang w:val="es-MX"/>
              </w:rPr>
              <w:t>ANTI CITOMEGALOVIRUS</w:t>
            </w:r>
            <w:proofErr w:type="gramEnd"/>
            <w:r w:rsidRPr="003C4DF3">
              <w:rPr>
                <w:rFonts w:ascii="Noto Sans Symbols" w:eastAsia="Times New Roman" w:hAnsi="Noto Sans Symbols" w:cs="Times New Roman"/>
                <w:color w:val="000000"/>
                <w:sz w:val="16"/>
                <w:szCs w:val="16"/>
                <w:lang w:val="es-MX"/>
              </w:rPr>
              <w:t xml:space="preserve">.PARA INMUNOHISTOQUÍMICA EN TEJIDO FIJADO EN FORMOL O TEJIDO EN FRESCO. PARA TÉCNICA MANUAL O AUTOMATIZADA. EL USUARIO DETERMINARÁ ESTAS CARACTERÍSTICAS </w:t>
            </w:r>
            <w:proofErr w:type="gramStart"/>
            <w:r w:rsidRPr="003C4DF3">
              <w:rPr>
                <w:rFonts w:ascii="Noto Sans Symbols" w:eastAsia="Times New Roman" w:hAnsi="Noto Sans Symbols" w:cs="Times New Roman"/>
                <w:color w:val="000000"/>
                <w:sz w:val="16"/>
                <w:szCs w:val="16"/>
                <w:lang w:val="es-MX"/>
              </w:rPr>
              <w:t>DE ACUERDO A</w:t>
            </w:r>
            <w:proofErr w:type="gramEnd"/>
            <w:r w:rsidRPr="003C4DF3">
              <w:rPr>
                <w:rFonts w:ascii="Noto Sans Symbols" w:eastAsia="Times New Roman" w:hAnsi="Noto Sans Symbols" w:cs="Times New Roman"/>
                <w:color w:val="000000"/>
                <w:sz w:val="16"/>
                <w:szCs w:val="16"/>
                <w:lang w:val="es-MX"/>
              </w:rPr>
              <w:t xml:space="preserve"> SUS NECESIDADES. LA CLONA LA DETERMINARÁ EL USUARIO. PRUEBA. RTC.</w:t>
            </w:r>
          </w:p>
        </w:tc>
        <w:tc>
          <w:tcPr>
            <w:tcW w:w="1231" w:type="dxa"/>
            <w:tcBorders>
              <w:top w:val="nil"/>
              <w:left w:val="nil"/>
              <w:bottom w:val="single" w:sz="8" w:space="0" w:color="000000"/>
              <w:right w:val="single" w:sz="8" w:space="0" w:color="000000"/>
            </w:tcBorders>
            <w:vAlign w:val="center"/>
            <w:hideMark/>
          </w:tcPr>
          <w:p w14:paraId="0C83C23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5BF1A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F6DCAC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20A611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039110C" w14:textId="77777777" w:rsidTr="003C4DF3">
        <w:trPr>
          <w:trHeight w:val="2265"/>
        </w:trPr>
        <w:tc>
          <w:tcPr>
            <w:tcW w:w="725" w:type="dxa"/>
            <w:tcBorders>
              <w:top w:val="nil"/>
              <w:left w:val="single" w:sz="8" w:space="0" w:color="000000"/>
              <w:bottom w:val="single" w:sz="8" w:space="0" w:color="000000"/>
              <w:right w:val="single" w:sz="8" w:space="0" w:color="000000"/>
            </w:tcBorders>
            <w:vAlign w:val="center"/>
            <w:hideMark/>
          </w:tcPr>
          <w:p w14:paraId="4817E8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66</w:t>
            </w:r>
          </w:p>
        </w:tc>
        <w:tc>
          <w:tcPr>
            <w:tcW w:w="1111" w:type="dxa"/>
            <w:tcBorders>
              <w:top w:val="nil"/>
              <w:left w:val="nil"/>
              <w:bottom w:val="single" w:sz="8" w:space="0" w:color="000000"/>
              <w:right w:val="single" w:sz="8" w:space="0" w:color="000000"/>
            </w:tcBorders>
            <w:vAlign w:val="center"/>
            <w:hideMark/>
          </w:tcPr>
          <w:p w14:paraId="584AD17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080.070.3019</w:t>
            </w:r>
          </w:p>
        </w:tc>
        <w:tc>
          <w:tcPr>
            <w:tcW w:w="1078" w:type="dxa"/>
            <w:tcBorders>
              <w:top w:val="nil"/>
              <w:left w:val="nil"/>
              <w:bottom w:val="single" w:sz="8" w:space="0" w:color="000000"/>
              <w:right w:val="single" w:sz="8" w:space="0" w:color="000000"/>
            </w:tcBorders>
            <w:vAlign w:val="center"/>
            <w:hideMark/>
          </w:tcPr>
          <w:p w14:paraId="4952CFF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25401-5638</w:t>
            </w:r>
          </w:p>
        </w:tc>
        <w:tc>
          <w:tcPr>
            <w:tcW w:w="3222" w:type="dxa"/>
            <w:tcBorders>
              <w:top w:val="nil"/>
              <w:left w:val="nil"/>
              <w:bottom w:val="single" w:sz="8" w:space="0" w:color="000000"/>
              <w:right w:val="single" w:sz="8" w:space="0" w:color="000000"/>
            </w:tcBorders>
            <w:vAlign w:val="center"/>
            <w:hideMark/>
          </w:tcPr>
          <w:p w14:paraId="0902369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POR INMUNOHISTOQUÍMICA. ANTICUERPO MONOCLONAL ANTI FASCINA 55K2. PARA INMUNOHISTOQUÍMICA EN TEJIDO FIJADO EN FORMOL O TEJIDO EN FRESCO. PARA TÉCNICA MANUAL O AUTOMATIZADA. EL USUARIO DETERMINARÁ ESTAS </w:t>
            </w:r>
            <w:r w:rsidRPr="003C4DF3">
              <w:rPr>
                <w:rFonts w:ascii="Noto Sans Symbols" w:eastAsia="Times New Roman" w:hAnsi="Noto Sans Symbols" w:cs="Times New Roman"/>
                <w:color w:val="000000"/>
                <w:sz w:val="16"/>
                <w:szCs w:val="16"/>
                <w:lang w:val="es-MX"/>
              </w:rPr>
              <w:lastRenderedPageBreak/>
              <w:t>CARACTERÍSTICAS DE ACUERDO ASUS NECESIDADES. LA CLONA LA DETERMINARÁ EL USUARIO. PRUEBA. RTC.</w:t>
            </w:r>
          </w:p>
        </w:tc>
        <w:tc>
          <w:tcPr>
            <w:tcW w:w="1231" w:type="dxa"/>
            <w:tcBorders>
              <w:top w:val="nil"/>
              <w:left w:val="nil"/>
              <w:bottom w:val="single" w:sz="8" w:space="0" w:color="000000"/>
              <w:right w:val="single" w:sz="8" w:space="0" w:color="000000"/>
            </w:tcBorders>
            <w:vAlign w:val="center"/>
            <w:hideMark/>
          </w:tcPr>
          <w:p w14:paraId="34F507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3723747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637FA1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C82C7D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F489421" w14:textId="77777777" w:rsidTr="003C4DF3">
        <w:trPr>
          <w:trHeight w:val="2265"/>
        </w:trPr>
        <w:tc>
          <w:tcPr>
            <w:tcW w:w="725" w:type="dxa"/>
            <w:tcBorders>
              <w:top w:val="nil"/>
              <w:left w:val="single" w:sz="8" w:space="0" w:color="000000"/>
              <w:bottom w:val="single" w:sz="8" w:space="0" w:color="000000"/>
              <w:right w:val="single" w:sz="8" w:space="0" w:color="000000"/>
            </w:tcBorders>
            <w:vAlign w:val="center"/>
            <w:hideMark/>
          </w:tcPr>
          <w:p w14:paraId="784FA49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67</w:t>
            </w:r>
          </w:p>
        </w:tc>
        <w:tc>
          <w:tcPr>
            <w:tcW w:w="1111" w:type="dxa"/>
            <w:tcBorders>
              <w:top w:val="nil"/>
              <w:left w:val="nil"/>
              <w:bottom w:val="single" w:sz="8" w:space="0" w:color="000000"/>
              <w:right w:val="single" w:sz="8" w:space="0" w:color="000000"/>
            </w:tcBorders>
            <w:vAlign w:val="center"/>
            <w:hideMark/>
          </w:tcPr>
          <w:p w14:paraId="226A2D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080.070.3043</w:t>
            </w:r>
          </w:p>
        </w:tc>
        <w:tc>
          <w:tcPr>
            <w:tcW w:w="1078" w:type="dxa"/>
            <w:tcBorders>
              <w:top w:val="nil"/>
              <w:left w:val="nil"/>
              <w:bottom w:val="single" w:sz="8" w:space="0" w:color="000000"/>
              <w:right w:val="single" w:sz="8" w:space="0" w:color="000000"/>
            </w:tcBorders>
            <w:vAlign w:val="center"/>
            <w:hideMark/>
          </w:tcPr>
          <w:p w14:paraId="5E65BE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25401-5641</w:t>
            </w:r>
          </w:p>
        </w:tc>
        <w:tc>
          <w:tcPr>
            <w:tcW w:w="3222" w:type="dxa"/>
            <w:tcBorders>
              <w:top w:val="nil"/>
              <w:left w:val="nil"/>
              <w:bottom w:val="single" w:sz="8" w:space="0" w:color="000000"/>
              <w:right w:val="single" w:sz="8" w:space="0" w:color="000000"/>
            </w:tcBorders>
            <w:vAlign w:val="center"/>
            <w:hideMark/>
          </w:tcPr>
          <w:p w14:paraId="005A557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POR INMUNOHISTOQUÍMICA. ANTICUERPO MONOCLONAL </w:t>
            </w:r>
            <w:proofErr w:type="gramStart"/>
            <w:r w:rsidRPr="003C4DF3">
              <w:rPr>
                <w:rFonts w:ascii="Noto Sans Symbols" w:eastAsia="Times New Roman" w:hAnsi="Noto Sans Symbols" w:cs="Times New Roman"/>
                <w:color w:val="000000"/>
                <w:sz w:val="16"/>
                <w:szCs w:val="16"/>
                <w:lang w:val="es-MX"/>
              </w:rPr>
              <w:t>ANTI LAMININA</w:t>
            </w:r>
            <w:proofErr w:type="gramEnd"/>
            <w:r w:rsidRPr="003C4DF3">
              <w:rPr>
                <w:rFonts w:ascii="Noto Sans Symbols" w:eastAsia="Times New Roman" w:hAnsi="Noto Sans Symbols" w:cs="Times New Roman"/>
                <w:color w:val="000000"/>
                <w:sz w:val="16"/>
                <w:szCs w:val="16"/>
                <w:lang w:val="es-MX"/>
              </w:rPr>
              <w:t>. PARA INMUNOHISTOQUÍMICA EN TEJIDO FIJADO EN FORMOL O TEJIDO EN FRESCO. PARA TÉCNICA MANUAL O AUTOMATIZADA. EL USUARIO DETERMINARÁ ESTAS CARACTERÍSTICAS DE ACUERDO ASUS NECESIDADES. LA CLONA LA DETERMINARÁ EL USUARIO. PRUEBA RTC.</w:t>
            </w:r>
          </w:p>
        </w:tc>
        <w:tc>
          <w:tcPr>
            <w:tcW w:w="1231" w:type="dxa"/>
            <w:tcBorders>
              <w:top w:val="nil"/>
              <w:left w:val="nil"/>
              <w:bottom w:val="single" w:sz="8" w:space="0" w:color="000000"/>
              <w:right w:val="single" w:sz="8" w:space="0" w:color="000000"/>
            </w:tcBorders>
            <w:vAlign w:val="center"/>
            <w:hideMark/>
          </w:tcPr>
          <w:p w14:paraId="248DF8D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58F5F6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84C468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13AFEA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369DDAD" w14:textId="77777777" w:rsidTr="003C4DF3">
        <w:trPr>
          <w:trHeight w:val="2265"/>
        </w:trPr>
        <w:tc>
          <w:tcPr>
            <w:tcW w:w="725" w:type="dxa"/>
            <w:tcBorders>
              <w:top w:val="nil"/>
              <w:left w:val="single" w:sz="8" w:space="0" w:color="000000"/>
              <w:bottom w:val="single" w:sz="8" w:space="0" w:color="000000"/>
              <w:right w:val="single" w:sz="8" w:space="0" w:color="000000"/>
            </w:tcBorders>
            <w:vAlign w:val="center"/>
            <w:hideMark/>
          </w:tcPr>
          <w:p w14:paraId="6E677DB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68</w:t>
            </w:r>
          </w:p>
        </w:tc>
        <w:tc>
          <w:tcPr>
            <w:tcW w:w="1111" w:type="dxa"/>
            <w:tcBorders>
              <w:top w:val="nil"/>
              <w:left w:val="nil"/>
              <w:bottom w:val="single" w:sz="8" w:space="0" w:color="000000"/>
              <w:right w:val="single" w:sz="8" w:space="0" w:color="000000"/>
            </w:tcBorders>
            <w:vAlign w:val="center"/>
            <w:hideMark/>
          </w:tcPr>
          <w:p w14:paraId="134DE8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080.070.3050</w:t>
            </w:r>
          </w:p>
        </w:tc>
        <w:tc>
          <w:tcPr>
            <w:tcW w:w="1078" w:type="dxa"/>
            <w:tcBorders>
              <w:top w:val="nil"/>
              <w:left w:val="nil"/>
              <w:bottom w:val="single" w:sz="8" w:space="0" w:color="000000"/>
              <w:right w:val="single" w:sz="8" w:space="0" w:color="000000"/>
            </w:tcBorders>
            <w:vAlign w:val="center"/>
            <w:hideMark/>
          </w:tcPr>
          <w:p w14:paraId="2EEFE4C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25401-5642</w:t>
            </w:r>
          </w:p>
        </w:tc>
        <w:tc>
          <w:tcPr>
            <w:tcW w:w="3222" w:type="dxa"/>
            <w:tcBorders>
              <w:top w:val="nil"/>
              <w:left w:val="nil"/>
              <w:bottom w:val="single" w:sz="8" w:space="0" w:color="000000"/>
              <w:right w:val="single" w:sz="8" w:space="0" w:color="000000"/>
            </w:tcBorders>
            <w:vAlign w:val="center"/>
            <w:hideMark/>
          </w:tcPr>
          <w:p w14:paraId="4428D9A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POR INMUNOHISTOQUÍMICA. ANTICUERPO MONOCLONAL </w:t>
            </w:r>
            <w:proofErr w:type="gramStart"/>
            <w:r w:rsidRPr="003C4DF3">
              <w:rPr>
                <w:rFonts w:ascii="Noto Sans Symbols" w:eastAsia="Times New Roman" w:hAnsi="Noto Sans Symbols" w:cs="Times New Roman"/>
                <w:color w:val="000000"/>
                <w:sz w:val="16"/>
                <w:szCs w:val="16"/>
                <w:lang w:val="es-MX"/>
              </w:rPr>
              <w:t>ANTI LEUCEMIA</w:t>
            </w:r>
            <w:proofErr w:type="gramEnd"/>
            <w:r w:rsidRPr="003C4DF3">
              <w:rPr>
                <w:rFonts w:ascii="Noto Sans Symbols" w:eastAsia="Times New Roman" w:hAnsi="Noto Sans Symbols" w:cs="Times New Roman"/>
                <w:color w:val="000000"/>
                <w:sz w:val="16"/>
                <w:szCs w:val="16"/>
                <w:lang w:val="es-MX"/>
              </w:rPr>
              <w:t xml:space="preserve"> DE CÉLULAS PELUDAS. PARA INMUNOHISTOQUÍMICA EN TEJIDO FIJADO EN FORMOL O TEJIDO EN FRESCO.PARA TÉCNICA MANUAL O AUTOMATIZADA. EL USUARIO DETERMINARÁ ESTAS CARACTERÍSTICAS </w:t>
            </w:r>
            <w:proofErr w:type="gramStart"/>
            <w:r w:rsidRPr="003C4DF3">
              <w:rPr>
                <w:rFonts w:ascii="Noto Sans Symbols" w:eastAsia="Times New Roman" w:hAnsi="Noto Sans Symbols" w:cs="Times New Roman"/>
                <w:color w:val="000000"/>
                <w:sz w:val="16"/>
                <w:szCs w:val="16"/>
                <w:lang w:val="es-MX"/>
              </w:rPr>
              <w:t>DE ACUERDO A</w:t>
            </w:r>
            <w:proofErr w:type="gramEnd"/>
            <w:r w:rsidRPr="003C4DF3">
              <w:rPr>
                <w:rFonts w:ascii="Noto Sans Symbols" w:eastAsia="Times New Roman" w:hAnsi="Noto Sans Symbols" w:cs="Times New Roman"/>
                <w:color w:val="000000"/>
                <w:sz w:val="16"/>
                <w:szCs w:val="16"/>
                <w:lang w:val="es-MX"/>
              </w:rPr>
              <w:t xml:space="preserve"> SUS NECESIDADES. LA CLONA LA DETERMINARÁ EL USUARIO. PRUEBA. RTC.</w:t>
            </w:r>
          </w:p>
        </w:tc>
        <w:tc>
          <w:tcPr>
            <w:tcW w:w="1231" w:type="dxa"/>
            <w:tcBorders>
              <w:top w:val="nil"/>
              <w:left w:val="nil"/>
              <w:bottom w:val="single" w:sz="8" w:space="0" w:color="000000"/>
              <w:right w:val="single" w:sz="8" w:space="0" w:color="000000"/>
            </w:tcBorders>
            <w:vAlign w:val="center"/>
            <w:hideMark/>
          </w:tcPr>
          <w:p w14:paraId="6E336F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6488CE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852AE9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6FFEE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753D0F2" w14:textId="77777777" w:rsidTr="003C4DF3">
        <w:trPr>
          <w:trHeight w:val="2265"/>
        </w:trPr>
        <w:tc>
          <w:tcPr>
            <w:tcW w:w="725" w:type="dxa"/>
            <w:tcBorders>
              <w:top w:val="nil"/>
              <w:left w:val="single" w:sz="8" w:space="0" w:color="000000"/>
              <w:bottom w:val="single" w:sz="8" w:space="0" w:color="000000"/>
              <w:right w:val="single" w:sz="8" w:space="0" w:color="000000"/>
            </w:tcBorders>
            <w:vAlign w:val="center"/>
            <w:hideMark/>
          </w:tcPr>
          <w:p w14:paraId="6F6A242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69</w:t>
            </w:r>
          </w:p>
        </w:tc>
        <w:tc>
          <w:tcPr>
            <w:tcW w:w="1111" w:type="dxa"/>
            <w:tcBorders>
              <w:top w:val="nil"/>
              <w:left w:val="nil"/>
              <w:bottom w:val="single" w:sz="8" w:space="0" w:color="000000"/>
              <w:right w:val="single" w:sz="8" w:space="0" w:color="000000"/>
            </w:tcBorders>
            <w:vAlign w:val="center"/>
            <w:hideMark/>
          </w:tcPr>
          <w:p w14:paraId="55F9614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080.070.3076</w:t>
            </w:r>
          </w:p>
        </w:tc>
        <w:tc>
          <w:tcPr>
            <w:tcW w:w="1078" w:type="dxa"/>
            <w:tcBorders>
              <w:top w:val="nil"/>
              <w:left w:val="nil"/>
              <w:bottom w:val="single" w:sz="8" w:space="0" w:color="000000"/>
              <w:right w:val="single" w:sz="8" w:space="0" w:color="000000"/>
            </w:tcBorders>
            <w:vAlign w:val="center"/>
            <w:hideMark/>
          </w:tcPr>
          <w:p w14:paraId="5B16BA4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25401-5644</w:t>
            </w:r>
          </w:p>
        </w:tc>
        <w:tc>
          <w:tcPr>
            <w:tcW w:w="3222" w:type="dxa"/>
            <w:tcBorders>
              <w:top w:val="nil"/>
              <w:left w:val="nil"/>
              <w:bottom w:val="single" w:sz="8" w:space="0" w:color="000000"/>
              <w:right w:val="single" w:sz="8" w:space="0" w:color="000000"/>
            </w:tcBorders>
            <w:vAlign w:val="center"/>
            <w:hideMark/>
          </w:tcPr>
          <w:p w14:paraId="11F5714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POR INMUNOHISTOQUÍMICA. ANTICUERPO MONOCLONAL MIC2 </w:t>
            </w:r>
            <w:proofErr w:type="gramStart"/>
            <w:r w:rsidRPr="003C4DF3">
              <w:rPr>
                <w:rFonts w:ascii="Noto Sans Symbols" w:eastAsia="Times New Roman" w:hAnsi="Noto Sans Symbols" w:cs="Times New Roman"/>
                <w:color w:val="000000"/>
                <w:sz w:val="16"/>
                <w:szCs w:val="16"/>
                <w:lang w:val="es-MX"/>
              </w:rPr>
              <w:t>ANTI SARCOMA</w:t>
            </w:r>
            <w:proofErr w:type="gramEnd"/>
            <w:r w:rsidRPr="003C4DF3">
              <w:rPr>
                <w:rFonts w:ascii="Noto Sans Symbols" w:eastAsia="Times New Roman" w:hAnsi="Noto Sans Symbols" w:cs="Times New Roman"/>
                <w:color w:val="000000"/>
                <w:sz w:val="16"/>
                <w:szCs w:val="16"/>
                <w:lang w:val="es-MX"/>
              </w:rPr>
              <w:t xml:space="preserve"> DEEWINGS PARA INMUNOHISTOQUÍMICA EN TEJIDO FIJADO EN FORMOL O TEJIDO EN FRESCO.PARA TÉCNICA MANUAL O AUTOMATIZADA. EL USUARIO DETERMINARÁ ESTAS CARACTERÍSTICAS </w:t>
            </w:r>
            <w:proofErr w:type="gramStart"/>
            <w:r w:rsidRPr="003C4DF3">
              <w:rPr>
                <w:rFonts w:ascii="Noto Sans Symbols" w:eastAsia="Times New Roman" w:hAnsi="Noto Sans Symbols" w:cs="Times New Roman"/>
                <w:color w:val="000000"/>
                <w:sz w:val="16"/>
                <w:szCs w:val="16"/>
                <w:lang w:val="es-MX"/>
              </w:rPr>
              <w:t>DE ACUERDO A</w:t>
            </w:r>
            <w:proofErr w:type="gramEnd"/>
            <w:r w:rsidRPr="003C4DF3">
              <w:rPr>
                <w:rFonts w:ascii="Noto Sans Symbols" w:eastAsia="Times New Roman" w:hAnsi="Noto Sans Symbols" w:cs="Times New Roman"/>
                <w:color w:val="000000"/>
                <w:sz w:val="16"/>
                <w:szCs w:val="16"/>
                <w:lang w:val="es-MX"/>
              </w:rPr>
              <w:t xml:space="preserve"> SUS NECESIDADES. LA CLONA LA DETERMINARÁ EL USUARIO. PRUEBA. RTC.</w:t>
            </w:r>
          </w:p>
        </w:tc>
        <w:tc>
          <w:tcPr>
            <w:tcW w:w="1231" w:type="dxa"/>
            <w:tcBorders>
              <w:top w:val="nil"/>
              <w:left w:val="nil"/>
              <w:bottom w:val="single" w:sz="8" w:space="0" w:color="000000"/>
              <w:right w:val="single" w:sz="8" w:space="0" w:color="000000"/>
            </w:tcBorders>
            <w:vAlign w:val="center"/>
            <w:hideMark/>
          </w:tcPr>
          <w:p w14:paraId="1007030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80B649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81F51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49871D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FACA5F0" w14:textId="77777777" w:rsidTr="003C4DF3">
        <w:trPr>
          <w:trHeight w:val="2040"/>
        </w:trPr>
        <w:tc>
          <w:tcPr>
            <w:tcW w:w="725" w:type="dxa"/>
            <w:tcBorders>
              <w:top w:val="nil"/>
              <w:left w:val="single" w:sz="8" w:space="0" w:color="000000"/>
              <w:bottom w:val="single" w:sz="8" w:space="0" w:color="000000"/>
              <w:right w:val="single" w:sz="8" w:space="0" w:color="000000"/>
            </w:tcBorders>
            <w:vAlign w:val="center"/>
            <w:hideMark/>
          </w:tcPr>
          <w:p w14:paraId="2583A2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70</w:t>
            </w:r>
          </w:p>
        </w:tc>
        <w:tc>
          <w:tcPr>
            <w:tcW w:w="1111" w:type="dxa"/>
            <w:tcBorders>
              <w:top w:val="nil"/>
              <w:left w:val="nil"/>
              <w:bottom w:val="single" w:sz="8" w:space="0" w:color="000000"/>
              <w:right w:val="single" w:sz="8" w:space="0" w:color="000000"/>
            </w:tcBorders>
            <w:vAlign w:val="center"/>
            <w:hideMark/>
          </w:tcPr>
          <w:p w14:paraId="45F2EAB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080.070.3274</w:t>
            </w:r>
          </w:p>
        </w:tc>
        <w:tc>
          <w:tcPr>
            <w:tcW w:w="1078" w:type="dxa"/>
            <w:tcBorders>
              <w:top w:val="nil"/>
              <w:left w:val="nil"/>
              <w:bottom w:val="single" w:sz="8" w:space="0" w:color="000000"/>
              <w:right w:val="single" w:sz="8" w:space="0" w:color="000000"/>
            </w:tcBorders>
            <w:vAlign w:val="center"/>
            <w:hideMark/>
          </w:tcPr>
          <w:p w14:paraId="1322C34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25401-5664</w:t>
            </w:r>
          </w:p>
        </w:tc>
        <w:tc>
          <w:tcPr>
            <w:tcW w:w="3222" w:type="dxa"/>
            <w:tcBorders>
              <w:top w:val="nil"/>
              <w:left w:val="nil"/>
              <w:bottom w:val="single" w:sz="8" w:space="0" w:color="000000"/>
              <w:right w:val="single" w:sz="8" w:space="0" w:color="000000"/>
            </w:tcBorders>
            <w:vAlign w:val="center"/>
            <w:hideMark/>
          </w:tcPr>
          <w:p w14:paraId="37A9292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POR INMUNOHISTOQUÍMICA DILUYENTE DE ANTICUERPOS PARA INMUNOHISTOQUÍMICA EN TEJIDO FIJADO EN FORMOL O TEJIDO EN FRESCO. PARA TÉCNICA MANUAL O AUTOMATIZADA. EL USUARIO DETERMINARÁ ESTAS CARACTERÍSTICAS DE ACUERDO ASUS NECESIDADES. LA CLONA LA DETERMINARÁ EL USUARIO. PRUEBA. RTC.</w:t>
            </w:r>
          </w:p>
        </w:tc>
        <w:tc>
          <w:tcPr>
            <w:tcW w:w="1231" w:type="dxa"/>
            <w:tcBorders>
              <w:top w:val="nil"/>
              <w:left w:val="nil"/>
              <w:bottom w:val="single" w:sz="8" w:space="0" w:color="000000"/>
              <w:right w:val="single" w:sz="8" w:space="0" w:color="000000"/>
            </w:tcBorders>
            <w:vAlign w:val="center"/>
            <w:hideMark/>
          </w:tcPr>
          <w:p w14:paraId="6F9C41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8874D1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9A5384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26DF71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81986D4" w14:textId="77777777" w:rsidTr="003C4DF3">
        <w:trPr>
          <w:trHeight w:val="2265"/>
        </w:trPr>
        <w:tc>
          <w:tcPr>
            <w:tcW w:w="725" w:type="dxa"/>
            <w:tcBorders>
              <w:top w:val="nil"/>
              <w:left w:val="single" w:sz="8" w:space="0" w:color="000000"/>
              <w:bottom w:val="single" w:sz="8" w:space="0" w:color="000000"/>
              <w:right w:val="single" w:sz="8" w:space="0" w:color="000000"/>
            </w:tcBorders>
            <w:vAlign w:val="center"/>
            <w:hideMark/>
          </w:tcPr>
          <w:p w14:paraId="5D66C2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71</w:t>
            </w:r>
          </w:p>
        </w:tc>
        <w:tc>
          <w:tcPr>
            <w:tcW w:w="1111" w:type="dxa"/>
            <w:tcBorders>
              <w:top w:val="nil"/>
              <w:left w:val="nil"/>
              <w:bottom w:val="single" w:sz="8" w:space="0" w:color="000000"/>
              <w:right w:val="single" w:sz="8" w:space="0" w:color="000000"/>
            </w:tcBorders>
            <w:vAlign w:val="center"/>
            <w:hideMark/>
          </w:tcPr>
          <w:p w14:paraId="4A48370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080.070.3324</w:t>
            </w:r>
          </w:p>
        </w:tc>
        <w:tc>
          <w:tcPr>
            <w:tcW w:w="1078" w:type="dxa"/>
            <w:tcBorders>
              <w:top w:val="nil"/>
              <w:left w:val="nil"/>
              <w:bottom w:val="single" w:sz="8" w:space="0" w:color="000000"/>
              <w:right w:val="single" w:sz="8" w:space="0" w:color="000000"/>
            </w:tcBorders>
            <w:vAlign w:val="center"/>
            <w:hideMark/>
          </w:tcPr>
          <w:p w14:paraId="4F74C86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25401-5669</w:t>
            </w:r>
          </w:p>
        </w:tc>
        <w:tc>
          <w:tcPr>
            <w:tcW w:w="3222" w:type="dxa"/>
            <w:tcBorders>
              <w:top w:val="nil"/>
              <w:left w:val="nil"/>
              <w:bottom w:val="single" w:sz="8" w:space="0" w:color="000000"/>
              <w:right w:val="single" w:sz="8" w:space="0" w:color="000000"/>
            </w:tcBorders>
            <w:vAlign w:val="center"/>
            <w:hideMark/>
          </w:tcPr>
          <w:p w14:paraId="4E384F9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POR INMUNOHISTOQUÍMICA SISTEMA DE DETECCIÓN DAB DIAMINOBENCIDINA PARA INMUNOHISTOQUÍMICA EN TEJIDO FIJADO EN FORMOL O TEJIDO EN FRESCO. PARA TÉCNICA MANUAL O AUTOMATIZADA. EL USUARIO DETERMINARÁ ESTAS CARACTERÍSTICAS DE ACUERDO ASUS </w:t>
            </w:r>
            <w:r w:rsidRPr="003C4DF3">
              <w:rPr>
                <w:rFonts w:ascii="Noto Sans Symbols" w:eastAsia="Times New Roman" w:hAnsi="Noto Sans Symbols" w:cs="Times New Roman"/>
                <w:color w:val="000000"/>
                <w:sz w:val="16"/>
                <w:szCs w:val="16"/>
                <w:lang w:val="es-MX"/>
              </w:rPr>
              <w:lastRenderedPageBreak/>
              <w:t>NECESIDADES. LA CLONA LA DETERMINARÁ EL USUARIO. PRUEBA. RTC.</w:t>
            </w:r>
          </w:p>
        </w:tc>
        <w:tc>
          <w:tcPr>
            <w:tcW w:w="1231" w:type="dxa"/>
            <w:tcBorders>
              <w:top w:val="nil"/>
              <w:left w:val="nil"/>
              <w:bottom w:val="single" w:sz="8" w:space="0" w:color="000000"/>
              <w:right w:val="single" w:sz="8" w:space="0" w:color="000000"/>
            </w:tcBorders>
            <w:vAlign w:val="center"/>
            <w:hideMark/>
          </w:tcPr>
          <w:p w14:paraId="615119B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7F5513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DDF6C5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F4B556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5DCC04F" w14:textId="77777777" w:rsidTr="003C4DF3">
        <w:trPr>
          <w:trHeight w:val="2490"/>
        </w:trPr>
        <w:tc>
          <w:tcPr>
            <w:tcW w:w="725" w:type="dxa"/>
            <w:tcBorders>
              <w:top w:val="nil"/>
              <w:left w:val="single" w:sz="8" w:space="0" w:color="000000"/>
              <w:bottom w:val="single" w:sz="8" w:space="0" w:color="000000"/>
              <w:right w:val="single" w:sz="8" w:space="0" w:color="000000"/>
            </w:tcBorders>
            <w:vAlign w:val="center"/>
            <w:hideMark/>
          </w:tcPr>
          <w:p w14:paraId="56561E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72</w:t>
            </w:r>
          </w:p>
        </w:tc>
        <w:tc>
          <w:tcPr>
            <w:tcW w:w="1111" w:type="dxa"/>
            <w:tcBorders>
              <w:top w:val="nil"/>
              <w:left w:val="nil"/>
              <w:bottom w:val="single" w:sz="8" w:space="0" w:color="000000"/>
              <w:right w:val="single" w:sz="8" w:space="0" w:color="000000"/>
            </w:tcBorders>
            <w:vAlign w:val="center"/>
            <w:hideMark/>
          </w:tcPr>
          <w:p w14:paraId="40CD8FE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080.070.3332</w:t>
            </w:r>
          </w:p>
        </w:tc>
        <w:tc>
          <w:tcPr>
            <w:tcW w:w="1078" w:type="dxa"/>
            <w:tcBorders>
              <w:top w:val="nil"/>
              <w:left w:val="nil"/>
              <w:bottom w:val="single" w:sz="8" w:space="0" w:color="000000"/>
              <w:right w:val="single" w:sz="8" w:space="0" w:color="000000"/>
            </w:tcBorders>
            <w:vAlign w:val="center"/>
            <w:hideMark/>
          </w:tcPr>
          <w:p w14:paraId="2917780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25401-5670</w:t>
            </w:r>
          </w:p>
        </w:tc>
        <w:tc>
          <w:tcPr>
            <w:tcW w:w="3222" w:type="dxa"/>
            <w:tcBorders>
              <w:top w:val="nil"/>
              <w:left w:val="nil"/>
              <w:bottom w:val="single" w:sz="8" w:space="0" w:color="000000"/>
              <w:right w:val="single" w:sz="8" w:space="0" w:color="000000"/>
            </w:tcBorders>
            <w:vAlign w:val="center"/>
            <w:hideMark/>
          </w:tcPr>
          <w:p w14:paraId="046555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POR INMUNOHISTOQUÍMICA SISTEMA DE DETECCIÓN DE ALTA SENSIBILIDAD CON POLÍMEROS CONJUGADOS PARA INMUNOHISTOQUÍMICA EN TEJIDO FIJADO EN FORMOL O TEJIDO EN FRESCO. PARA TÉCNICA MANUAL O AUTOMATIZADA. EL USUARIO DETERMINARÁ ESTAS CARACTERÍSTICAS </w:t>
            </w:r>
            <w:proofErr w:type="gramStart"/>
            <w:r w:rsidRPr="003C4DF3">
              <w:rPr>
                <w:rFonts w:ascii="Noto Sans Symbols" w:eastAsia="Times New Roman" w:hAnsi="Noto Sans Symbols" w:cs="Times New Roman"/>
                <w:color w:val="000000"/>
                <w:sz w:val="16"/>
                <w:szCs w:val="16"/>
                <w:lang w:val="es-MX"/>
              </w:rPr>
              <w:t>DE ACUERDO A</w:t>
            </w:r>
            <w:proofErr w:type="gramEnd"/>
            <w:r w:rsidRPr="003C4DF3">
              <w:rPr>
                <w:rFonts w:ascii="Noto Sans Symbols" w:eastAsia="Times New Roman" w:hAnsi="Noto Sans Symbols" w:cs="Times New Roman"/>
                <w:color w:val="000000"/>
                <w:sz w:val="16"/>
                <w:szCs w:val="16"/>
                <w:lang w:val="es-MX"/>
              </w:rPr>
              <w:t xml:space="preserve"> SUS NECESIDADES. LA CLONA LA DETERMINARÁ EL USUARIO. PRUEBA. RTC.</w:t>
            </w:r>
          </w:p>
        </w:tc>
        <w:tc>
          <w:tcPr>
            <w:tcW w:w="1231" w:type="dxa"/>
            <w:tcBorders>
              <w:top w:val="nil"/>
              <w:left w:val="nil"/>
              <w:bottom w:val="single" w:sz="8" w:space="0" w:color="000000"/>
              <w:right w:val="single" w:sz="8" w:space="0" w:color="000000"/>
            </w:tcBorders>
            <w:vAlign w:val="center"/>
            <w:hideMark/>
          </w:tcPr>
          <w:p w14:paraId="3E8834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A48DA2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7E5194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B0690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B040AE0" w14:textId="77777777" w:rsidTr="003C4DF3">
        <w:trPr>
          <w:trHeight w:val="2940"/>
        </w:trPr>
        <w:tc>
          <w:tcPr>
            <w:tcW w:w="725" w:type="dxa"/>
            <w:tcBorders>
              <w:top w:val="nil"/>
              <w:left w:val="single" w:sz="8" w:space="0" w:color="000000"/>
              <w:bottom w:val="single" w:sz="8" w:space="0" w:color="000000"/>
              <w:right w:val="single" w:sz="8" w:space="0" w:color="000000"/>
            </w:tcBorders>
            <w:vAlign w:val="center"/>
            <w:hideMark/>
          </w:tcPr>
          <w:p w14:paraId="60CA7A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73</w:t>
            </w:r>
          </w:p>
        </w:tc>
        <w:tc>
          <w:tcPr>
            <w:tcW w:w="1111" w:type="dxa"/>
            <w:tcBorders>
              <w:top w:val="nil"/>
              <w:left w:val="nil"/>
              <w:bottom w:val="single" w:sz="8" w:space="0" w:color="000000"/>
              <w:right w:val="single" w:sz="8" w:space="0" w:color="000000"/>
            </w:tcBorders>
            <w:vAlign w:val="center"/>
            <w:hideMark/>
          </w:tcPr>
          <w:p w14:paraId="52DBBDD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080.070.3373</w:t>
            </w:r>
          </w:p>
        </w:tc>
        <w:tc>
          <w:tcPr>
            <w:tcW w:w="1078" w:type="dxa"/>
            <w:tcBorders>
              <w:top w:val="nil"/>
              <w:left w:val="nil"/>
              <w:bottom w:val="single" w:sz="8" w:space="0" w:color="000000"/>
              <w:right w:val="single" w:sz="8" w:space="0" w:color="000000"/>
            </w:tcBorders>
            <w:vAlign w:val="center"/>
            <w:hideMark/>
          </w:tcPr>
          <w:p w14:paraId="530E4A0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25401-5674</w:t>
            </w:r>
          </w:p>
        </w:tc>
        <w:tc>
          <w:tcPr>
            <w:tcW w:w="3222" w:type="dxa"/>
            <w:tcBorders>
              <w:top w:val="nil"/>
              <w:left w:val="nil"/>
              <w:bottom w:val="single" w:sz="8" w:space="0" w:color="000000"/>
              <w:right w:val="single" w:sz="8" w:space="0" w:color="000000"/>
            </w:tcBorders>
            <w:vAlign w:val="center"/>
            <w:hideMark/>
          </w:tcPr>
          <w:p w14:paraId="663ACA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POR INMUNOHISTOQUÍMICA ANTICUERPO MONOCLONAL ANTICITOQUERATINA DE ALTO PESO MOLECULAR.PARA INMUNOHISTOQUÍMICA EN TEJIDO FIJADO EN FORMOL O TEJIDO EN FRESCO. PARA TÉCNICA MANUAL O AUTOMATIZADA. EL USUARIO DETERMINARÁ ESTAS CARACTERÍSTICAS </w:t>
            </w:r>
            <w:proofErr w:type="gramStart"/>
            <w:r w:rsidRPr="003C4DF3">
              <w:rPr>
                <w:rFonts w:ascii="Noto Sans Symbols" w:eastAsia="Times New Roman" w:hAnsi="Noto Sans Symbols" w:cs="Times New Roman"/>
                <w:color w:val="000000"/>
                <w:sz w:val="16"/>
                <w:szCs w:val="16"/>
                <w:lang w:val="es-MX"/>
              </w:rPr>
              <w:t>DE ACUERDO A</w:t>
            </w:r>
            <w:proofErr w:type="gramEnd"/>
            <w:r w:rsidRPr="003C4DF3">
              <w:rPr>
                <w:rFonts w:ascii="Noto Sans Symbols" w:eastAsia="Times New Roman" w:hAnsi="Noto Sans Symbols" w:cs="Times New Roman"/>
                <w:color w:val="000000"/>
                <w:sz w:val="16"/>
                <w:szCs w:val="16"/>
                <w:lang w:val="es-MX"/>
              </w:rPr>
              <w:t xml:space="preserve"> SUS NECESIDADES. EL USUARIO DETERMINARÁ EL TIPO DECITOQUERATINA QUE REQUIERE. </w:t>
            </w:r>
            <w:r w:rsidRPr="003C4DF3">
              <w:rPr>
                <w:rFonts w:ascii="Noto Sans Symbols" w:eastAsia="Times New Roman" w:hAnsi="Noto Sans Symbols" w:cs="Times New Roman"/>
                <w:color w:val="000000"/>
                <w:sz w:val="16"/>
                <w:szCs w:val="16"/>
                <w:lang w:val="es-MX"/>
              </w:rPr>
              <w:lastRenderedPageBreak/>
              <w:t>LA CLONA LA DETERMINARÁ EL USUARIO. PRUEBA. RTC</w:t>
            </w:r>
          </w:p>
        </w:tc>
        <w:tc>
          <w:tcPr>
            <w:tcW w:w="1231" w:type="dxa"/>
            <w:tcBorders>
              <w:top w:val="nil"/>
              <w:left w:val="nil"/>
              <w:bottom w:val="single" w:sz="8" w:space="0" w:color="000000"/>
              <w:right w:val="single" w:sz="8" w:space="0" w:color="000000"/>
            </w:tcBorders>
            <w:vAlign w:val="center"/>
            <w:hideMark/>
          </w:tcPr>
          <w:p w14:paraId="7876A5A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7ABDD0C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EFE7B4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3CBC2F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2016AE7" w14:textId="77777777" w:rsidTr="003C4DF3">
        <w:trPr>
          <w:trHeight w:val="2490"/>
        </w:trPr>
        <w:tc>
          <w:tcPr>
            <w:tcW w:w="725" w:type="dxa"/>
            <w:tcBorders>
              <w:top w:val="nil"/>
              <w:left w:val="single" w:sz="8" w:space="0" w:color="000000"/>
              <w:bottom w:val="single" w:sz="8" w:space="0" w:color="000000"/>
              <w:right w:val="single" w:sz="8" w:space="0" w:color="000000"/>
            </w:tcBorders>
            <w:vAlign w:val="center"/>
            <w:hideMark/>
          </w:tcPr>
          <w:p w14:paraId="0521F8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74</w:t>
            </w:r>
          </w:p>
        </w:tc>
        <w:tc>
          <w:tcPr>
            <w:tcW w:w="1111" w:type="dxa"/>
            <w:tcBorders>
              <w:top w:val="nil"/>
              <w:left w:val="nil"/>
              <w:bottom w:val="single" w:sz="8" w:space="0" w:color="000000"/>
              <w:right w:val="single" w:sz="8" w:space="0" w:color="000000"/>
            </w:tcBorders>
            <w:vAlign w:val="center"/>
            <w:hideMark/>
          </w:tcPr>
          <w:p w14:paraId="033CECD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080.074.0763</w:t>
            </w:r>
          </w:p>
        </w:tc>
        <w:tc>
          <w:tcPr>
            <w:tcW w:w="1078" w:type="dxa"/>
            <w:tcBorders>
              <w:top w:val="nil"/>
              <w:left w:val="nil"/>
              <w:bottom w:val="single" w:sz="8" w:space="0" w:color="000000"/>
              <w:right w:val="single" w:sz="8" w:space="0" w:color="000000"/>
            </w:tcBorders>
            <w:vAlign w:val="center"/>
            <w:hideMark/>
          </w:tcPr>
          <w:p w14:paraId="5357B6A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25901-0250</w:t>
            </w:r>
          </w:p>
        </w:tc>
        <w:tc>
          <w:tcPr>
            <w:tcW w:w="3222" w:type="dxa"/>
            <w:tcBorders>
              <w:top w:val="nil"/>
              <w:left w:val="nil"/>
              <w:bottom w:val="single" w:sz="8" w:space="0" w:color="000000"/>
              <w:right w:val="single" w:sz="8" w:space="0" w:color="000000"/>
            </w:tcBorders>
            <w:vAlign w:val="center"/>
            <w:hideMark/>
          </w:tcPr>
          <w:p w14:paraId="6707BCE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ANTÍGENOS SUEROS. INMUNOGLOBULINA E ESPECÍFICA ALÉRGENOS. REACTIVOS PARA DETERMINAR LA CONCENTRACIÓN DE IGE ESPECÍFICA A ALERGENOS POR METODOS INMUNOENZIMATICOS. CONSTA DE TRES DIFERENTES UNIDADES: Y REACTIVOS INMUNOENZIMÁTICOS. II. REACTIVOS DE REFERENCIA. III. DISCOS ACOPLADOSA ALERGENOS. RTC. F) PÓLENES DE HIERBAS. AMBROSIA TRIFIDA. CAJA CON 30 DISCOS.</w:t>
            </w:r>
          </w:p>
        </w:tc>
        <w:tc>
          <w:tcPr>
            <w:tcW w:w="1231" w:type="dxa"/>
            <w:tcBorders>
              <w:top w:val="nil"/>
              <w:left w:val="nil"/>
              <w:bottom w:val="single" w:sz="8" w:space="0" w:color="000000"/>
              <w:right w:val="single" w:sz="8" w:space="0" w:color="000000"/>
            </w:tcBorders>
            <w:vAlign w:val="center"/>
            <w:hideMark/>
          </w:tcPr>
          <w:p w14:paraId="2EE6C14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591DF6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834D3C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DAE47B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92ACB2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B6F07B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75</w:t>
            </w:r>
          </w:p>
        </w:tc>
        <w:tc>
          <w:tcPr>
            <w:tcW w:w="1111" w:type="dxa"/>
            <w:tcBorders>
              <w:top w:val="nil"/>
              <w:left w:val="nil"/>
              <w:bottom w:val="single" w:sz="8" w:space="0" w:color="000000"/>
              <w:right w:val="single" w:sz="8" w:space="0" w:color="000000"/>
            </w:tcBorders>
            <w:vAlign w:val="center"/>
            <w:hideMark/>
          </w:tcPr>
          <w:p w14:paraId="2D87012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080.074.1050</w:t>
            </w:r>
          </w:p>
        </w:tc>
        <w:tc>
          <w:tcPr>
            <w:tcW w:w="1078" w:type="dxa"/>
            <w:tcBorders>
              <w:top w:val="nil"/>
              <w:left w:val="nil"/>
              <w:bottom w:val="single" w:sz="8" w:space="0" w:color="000000"/>
              <w:right w:val="single" w:sz="8" w:space="0" w:color="000000"/>
            </w:tcBorders>
            <w:vAlign w:val="center"/>
            <w:hideMark/>
          </w:tcPr>
          <w:p w14:paraId="2F44AFB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25401-5749</w:t>
            </w:r>
          </w:p>
        </w:tc>
        <w:tc>
          <w:tcPr>
            <w:tcW w:w="3222" w:type="dxa"/>
            <w:tcBorders>
              <w:top w:val="nil"/>
              <w:left w:val="nil"/>
              <w:bottom w:val="single" w:sz="8" w:space="0" w:color="000000"/>
              <w:right w:val="single" w:sz="8" w:space="0" w:color="000000"/>
            </w:tcBorders>
            <w:vAlign w:val="center"/>
            <w:hideMark/>
          </w:tcPr>
          <w:p w14:paraId="79165BF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ANTISUERO CONTRA DESMINA. FRASCO CON 1 ML. RTC.</w:t>
            </w:r>
          </w:p>
        </w:tc>
        <w:tc>
          <w:tcPr>
            <w:tcW w:w="1231" w:type="dxa"/>
            <w:tcBorders>
              <w:top w:val="nil"/>
              <w:left w:val="nil"/>
              <w:bottom w:val="single" w:sz="8" w:space="0" w:color="000000"/>
              <w:right w:val="single" w:sz="8" w:space="0" w:color="000000"/>
            </w:tcBorders>
            <w:vAlign w:val="center"/>
            <w:hideMark/>
          </w:tcPr>
          <w:p w14:paraId="69D40EE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74D19B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3E0AB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D22BF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DF3CEDE"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9C09D5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76</w:t>
            </w:r>
          </w:p>
        </w:tc>
        <w:tc>
          <w:tcPr>
            <w:tcW w:w="1111" w:type="dxa"/>
            <w:tcBorders>
              <w:top w:val="nil"/>
              <w:left w:val="nil"/>
              <w:bottom w:val="single" w:sz="8" w:space="0" w:color="000000"/>
              <w:right w:val="single" w:sz="8" w:space="0" w:color="000000"/>
            </w:tcBorders>
            <w:vAlign w:val="center"/>
            <w:hideMark/>
          </w:tcPr>
          <w:p w14:paraId="3D61DED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080.074.1068</w:t>
            </w:r>
          </w:p>
        </w:tc>
        <w:tc>
          <w:tcPr>
            <w:tcW w:w="1078" w:type="dxa"/>
            <w:tcBorders>
              <w:top w:val="nil"/>
              <w:left w:val="nil"/>
              <w:bottom w:val="single" w:sz="8" w:space="0" w:color="000000"/>
              <w:right w:val="single" w:sz="8" w:space="0" w:color="000000"/>
            </w:tcBorders>
            <w:vAlign w:val="center"/>
            <w:hideMark/>
          </w:tcPr>
          <w:p w14:paraId="6EAEA0B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25401-5750</w:t>
            </w:r>
          </w:p>
        </w:tc>
        <w:tc>
          <w:tcPr>
            <w:tcW w:w="3222" w:type="dxa"/>
            <w:tcBorders>
              <w:top w:val="nil"/>
              <w:left w:val="nil"/>
              <w:bottom w:val="single" w:sz="8" w:space="0" w:color="000000"/>
              <w:right w:val="single" w:sz="8" w:space="0" w:color="000000"/>
            </w:tcBorders>
            <w:vAlign w:val="center"/>
            <w:hideMark/>
          </w:tcPr>
          <w:p w14:paraId="3C5878A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 DE MEMBRANA EPITELIAL. PARA 20 PRUEBAS. RTC.</w:t>
            </w:r>
          </w:p>
        </w:tc>
        <w:tc>
          <w:tcPr>
            <w:tcW w:w="1231" w:type="dxa"/>
            <w:tcBorders>
              <w:top w:val="nil"/>
              <w:left w:val="nil"/>
              <w:bottom w:val="single" w:sz="8" w:space="0" w:color="000000"/>
              <w:right w:val="single" w:sz="8" w:space="0" w:color="000000"/>
            </w:tcBorders>
            <w:vAlign w:val="center"/>
            <w:hideMark/>
          </w:tcPr>
          <w:p w14:paraId="291A69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558C47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9760C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0D8F31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FD7F2F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D53F5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77</w:t>
            </w:r>
          </w:p>
        </w:tc>
        <w:tc>
          <w:tcPr>
            <w:tcW w:w="1111" w:type="dxa"/>
            <w:tcBorders>
              <w:top w:val="nil"/>
              <w:left w:val="nil"/>
              <w:bottom w:val="single" w:sz="8" w:space="0" w:color="000000"/>
              <w:right w:val="single" w:sz="8" w:space="0" w:color="000000"/>
            </w:tcBorders>
            <w:vAlign w:val="center"/>
            <w:hideMark/>
          </w:tcPr>
          <w:p w14:paraId="3910AE7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080.074.1076</w:t>
            </w:r>
          </w:p>
        </w:tc>
        <w:tc>
          <w:tcPr>
            <w:tcW w:w="1078" w:type="dxa"/>
            <w:tcBorders>
              <w:top w:val="nil"/>
              <w:left w:val="nil"/>
              <w:bottom w:val="single" w:sz="8" w:space="0" w:color="000000"/>
              <w:right w:val="single" w:sz="8" w:space="0" w:color="000000"/>
            </w:tcBorders>
            <w:vAlign w:val="center"/>
            <w:hideMark/>
          </w:tcPr>
          <w:p w14:paraId="500311D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25401-5751</w:t>
            </w:r>
          </w:p>
        </w:tc>
        <w:tc>
          <w:tcPr>
            <w:tcW w:w="3222" w:type="dxa"/>
            <w:tcBorders>
              <w:top w:val="nil"/>
              <w:left w:val="nil"/>
              <w:bottom w:val="single" w:sz="8" w:space="0" w:color="000000"/>
              <w:right w:val="single" w:sz="8" w:space="0" w:color="000000"/>
            </w:tcBorders>
            <w:vAlign w:val="center"/>
            <w:hideMark/>
          </w:tcPr>
          <w:p w14:paraId="20CFEE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ANTIGENO LEUCOCITARIO COMÚN </w:t>
            </w:r>
            <w:r w:rsidRPr="003C4DF3">
              <w:rPr>
                <w:rFonts w:ascii="Noto Sans Symbols" w:eastAsia="Times New Roman" w:hAnsi="Noto Sans Symbols" w:cs="Times New Roman"/>
                <w:color w:val="000000"/>
                <w:sz w:val="16"/>
                <w:szCs w:val="16"/>
                <w:lang w:val="es-MX"/>
              </w:rPr>
              <w:lastRenderedPageBreak/>
              <w:t>(CD 45). PARA MÍNIMO 20 PRUEBAS. RTC.</w:t>
            </w:r>
          </w:p>
        </w:tc>
        <w:tc>
          <w:tcPr>
            <w:tcW w:w="1231" w:type="dxa"/>
            <w:tcBorders>
              <w:top w:val="nil"/>
              <w:left w:val="nil"/>
              <w:bottom w:val="single" w:sz="8" w:space="0" w:color="000000"/>
              <w:right w:val="single" w:sz="8" w:space="0" w:color="000000"/>
            </w:tcBorders>
            <w:vAlign w:val="center"/>
            <w:hideMark/>
          </w:tcPr>
          <w:p w14:paraId="63EE072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3D9452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E3B7B8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AFF511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10 POR AÑO</w:t>
            </w:r>
          </w:p>
        </w:tc>
      </w:tr>
      <w:tr w:rsidR="003C4DF3" w:rsidRPr="003C4DF3" w14:paraId="13917744"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A91E73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78</w:t>
            </w:r>
          </w:p>
        </w:tc>
        <w:tc>
          <w:tcPr>
            <w:tcW w:w="1111" w:type="dxa"/>
            <w:tcBorders>
              <w:top w:val="nil"/>
              <w:left w:val="nil"/>
              <w:bottom w:val="single" w:sz="8" w:space="0" w:color="000000"/>
              <w:right w:val="single" w:sz="8" w:space="0" w:color="000000"/>
            </w:tcBorders>
            <w:vAlign w:val="center"/>
            <w:hideMark/>
          </w:tcPr>
          <w:p w14:paraId="2A602D3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080.074.1084</w:t>
            </w:r>
          </w:p>
        </w:tc>
        <w:tc>
          <w:tcPr>
            <w:tcW w:w="1078" w:type="dxa"/>
            <w:tcBorders>
              <w:top w:val="nil"/>
              <w:left w:val="nil"/>
              <w:bottom w:val="single" w:sz="8" w:space="0" w:color="000000"/>
              <w:right w:val="single" w:sz="8" w:space="0" w:color="000000"/>
            </w:tcBorders>
            <w:vAlign w:val="center"/>
            <w:hideMark/>
          </w:tcPr>
          <w:p w14:paraId="46B3FAC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25401-5752</w:t>
            </w:r>
          </w:p>
        </w:tc>
        <w:tc>
          <w:tcPr>
            <w:tcW w:w="3222" w:type="dxa"/>
            <w:tcBorders>
              <w:top w:val="nil"/>
              <w:left w:val="nil"/>
              <w:bottom w:val="single" w:sz="8" w:space="0" w:color="000000"/>
              <w:right w:val="single" w:sz="8" w:space="0" w:color="000000"/>
            </w:tcBorders>
            <w:vAlign w:val="center"/>
            <w:hideMark/>
          </w:tcPr>
          <w:p w14:paraId="01A7EBE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 RELACIONADO AL FACTOR VIII. PARA MÍNIMO 20 PRUEBAS. RTC.</w:t>
            </w:r>
          </w:p>
        </w:tc>
        <w:tc>
          <w:tcPr>
            <w:tcW w:w="1231" w:type="dxa"/>
            <w:tcBorders>
              <w:top w:val="nil"/>
              <w:left w:val="nil"/>
              <w:bottom w:val="single" w:sz="8" w:space="0" w:color="000000"/>
              <w:right w:val="single" w:sz="8" w:space="0" w:color="000000"/>
            </w:tcBorders>
            <w:vAlign w:val="center"/>
            <w:hideMark/>
          </w:tcPr>
          <w:p w14:paraId="2210AC7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4B544F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924C1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232025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587CF8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E99182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79</w:t>
            </w:r>
          </w:p>
        </w:tc>
        <w:tc>
          <w:tcPr>
            <w:tcW w:w="1111" w:type="dxa"/>
            <w:tcBorders>
              <w:top w:val="nil"/>
              <w:left w:val="nil"/>
              <w:bottom w:val="single" w:sz="8" w:space="0" w:color="000000"/>
              <w:right w:val="single" w:sz="8" w:space="0" w:color="000000"/>
            </w:tcBorders>
            <w:vAlign w:val="center"/>
            <w:hideMark/>
          </w:tcPr>
          <w:p w14:paraId="623FC58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080.074.1092</w:t>
            </w:r>
          </w:p>
        </w:tc>
        <w:tc>
          <w:tcPr>
            <w:tcW w:w="1078" w:type="dxa"/>
            <w:tcBorders>
              <w:top w:val="nil"/>
              <w:left w:val="nil"/>
              <w:bottom w:val="single" w:sz="8" w:space="0" w:color="000000"/>
              <w:right w:val="single" w:sz="8" w:space="0" w:color="000000"/>
            </w:tcBorders>
            <w:vAlign w:val="center"/>
            <w:hideMark/>
          </w:tcPr>
          <w:p w14:paraId="438A1C4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25401-5753</w:t>
            </w:r>
          </w:p>
        </w:tc>
        <w:tc>
          <w:tcPr>
            <w:tcW w:w="3222" w:type="dxa"/>
            <w:tcBorders>
              <w:top w:val="nil"/>
              <w:left w:val="nil"/>
              <w:bottom w:val="single" w:sz="8" w:space="0" w:color="000000"/>
              <w:right w:val="single" w:sz="8" w:space="0" w:color="000000"/>
            </w:tcBorders>
            <w:vAlign w:val="center"/>
            <w:hideMark/>
          </w:tcPr>
          <w:p w14:paraId="246B547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HERPES SIMPLE TIPO 1. PARA MÍNIMO 20 PRUEBAS. RTC.</w:t>
            </w:r>
          </w:p>
        </w:tc>
        <w:tc>
          <w:tcPr>
            <w:tcW w:w="1231" w:type="dxa"/>
            <w:tcBorders>
              <w:top w:val="nil"/>
              <w:left w:val="nil"/>
              <w:bottom w:val="single" w:sz="8" w:space="0" w:color="000000"/>
              <w:right w:val="single" w:sz="8" w:space="0" w:color="000000"/>
            </w:tcBorders>
            <w:vAlign w:val="center"/>
            <w:hideMark/>
          </w:tcPr>
          <w:p w14:paraId="4493309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DBB096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B63E5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25D6F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9CDD818"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4630894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80</w:t>
            </w:r>
          </w:p>
        </w:tc>
        <w:tc>
          <w:tcPr>
            <w:tcW w:w="1111" w:type="dxa"/>
            <w:tcBorders>
              <w:top w:val="nil"/>
              <w:left w:val="nil"/>
              <w:bottom w:val="single" w:sz="8" w:space="0" w:color="000000"/>
              <w:right w:val="single" w:sz="8" w:space="0" w:color="000000"/>
            </w:tcBorders>
            <w:vAlign w:val="center"/>
            <w:hideMark/>
          </w:tcPr>
          <w:p w14:paraId="4F0EC3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080.074.1100</w:t>
            </w:r>
          </w:p>
        </w:tc>
        <w:tc>
          <w:tcPr>
            <w:tcW w:w="1078" w:type="dxa"/>
            <w:tcBorders>
              <w:top w:val="nil"/>
              <w:left w:val="nil"/>
              <w:bottom w:val="single" w:sz="8" w:space="0" w:color="000000"/>
              <w:right w:val="single" w:sz="8" w:space="0" w:color="000000"/>
            </w:tcBorders>
            <w:vAlign w:val="center"/>
            <w:hideMark/>
          </w:tcPr>
          <w:p w14:paraId="04798D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25901-0265</w:t>
            </w:r>
          </w:p>
        </w:tc>
        <w:tc>
          <w:tcPr>
            <w:tcW w:w="3222" w:type="dxa"/>
            <w:tcBorders>
              <w:top w:val="nil"/>
              <w:left w:val="nil"/>
              <w:bottom w:val="single" w:sz="8" w:space="0" w:color="000000"/>
              <w:right w:val="single" w:sz="8" w:space="0" w:color="000000"/>
            </w:tcBorders>
            <w:vAlign w:val="center"/>
            <w:hideMark/>
          </w:tcPr>
          <w:p w14:paraId="46352F2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VDRL. ANTIGENO DE CARDIOLIPINA PARA EL DIAGNÓSTICO SEROLÓGICO DE LA SÍFILIS. SOLUCIÓN AMORTIGUADORA EN: FRASCO CON 50-60 ML. RTC.</w:t>
            </w:r>
          </w:p>
        </w:tc>
        <w:tc>
          <w:tcPr>
            <w:tcW w:w="1231" w:type="dxa"/>
            <w:tcBorders>
              <w:top w:val="nil"/>
              <w:left w:val="nil"/>
              <w:bottom w:val="single" w:sz="8" w:space="0" w:color="000000"/>
              <w:right w:val="single" w:sz="8" w:space="0" w:color="000000"/>
            </w:tcBorders>
            <w:vAlign w:val="center"/>
            <w:hideMark/>
          </w:tcPr>
          <w:p w14:paraId="015FB1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F28973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33F246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86370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27C6F7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8E7ED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81</w:t>
            </w:r>
          </w:p>
        </w:tc>
        <w:tc>
          <w:tcPr>
            <w:tcW w:w="1111" w:type="dxa"/>
            <w:tcBorders>
              <w:top w:val="nil"/>
              <w:left w:val="nil"/>
              <w:bottom w:val="single" w:sz="8" w:space="0" w:color="000000"/>
              <w:right w:val="single" w:sz="8" w:space="0" w:color="000000"/>
            </w:tcBorders>
            <w:vAlign w:val="center"/>
            <w:hideMark/>
          </w:tcPr>
          <w:p w14:paraId="149CBBE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080.074.1126</w:t>
            </w:r>
          </w:p>
        </w:tc>
        <w:tc>
          <w:tcPr>
            <w:tcW w:w="1078" w:type="dxa"/>
            <w:tcBorders>
              <w:top w:val="nil"/>
              <w:left w:val="nil"/>
              <w:bottom w:val="single" w:sz="8" w:space="0" w:color="000000"/>
              <w:right w:val="single" w:sz="8" w:space="0" w:color="000000"/>
            </w:tcBorders>
            <w:vAlign w:val="center"/>
            <w:hideMark/>
          </w:tcPr>
          <w:p w14:paraId="5BE27D5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25401-5756</w:t>
            </w:r>
          </w:p>
        </w:tc>
        <w:tc>
          <w:tcPr>
            <w:tcW w:w="3222" w:type="dxa"/>
            <w:tcBorders>
              <w:top w:val="nil"/>
              <w:left w:val="nil"/>
              <w:bottom w:val="single" w:sz="8" w:space="0" w:color="000000"/>
              <w:right w:val="single" w:sz="8" w:space="0" w:color="000000"/>
            </w:tcBorders>
            <w:vAlign w:val="center"/>
            <w:hideMark/>
          </w:tcPr>
          <w:p w14:paraId="1AEF515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LISOZIMA (MURAMIDASA). PARA MÍNIMO 20 PRUEBAS. RTC.</w:t>
            </w:r>
          </w:p>
        </w:tc>
        <w:tc>
          <w:tcPr>
            <w:tcW w:w="1231" w:type="dxa"/>
            <w:tcBorders>
              <w:top w:val="nil"/>
              <w:left w:val="nil"/>
              <w:bottom w:val="single" w:sz="8" w:space="0" w:color="000000"/>
              <w:right w:val="single" w:sz="8" w:space="0" w:color="000000"/>
            </w:tcBorders>
            <w:vAlign w:val="center"/>
            <w:hideMark/>
          </w:tcPr>
          <w:p w14:paraId="6A0F5AA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A169F4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0E927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B8A44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EC9FC0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ACCF4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82</w:t>
            </w:r>
          </w:p>
        </w:tc>
        <w:tc>
          <w:tcPr>
            <w:tcW w:w="1111" w:type="dxa"/>
            <w:tcBorders>
              <w:top w:val="nil"/>
              <w:left w:val="nil"/>
              <w:bottom w:val="single" w:sz="8" w:space="0" w:color="000000"/>
              <w:right w:val="single" w:sz="8" w:space="0" w:color="000000"/>
            </w:tcBorders>
            <w:vAlign w:val="center"/>
            <w:hideMark/>
          </w:tcPr>
          <w:p w14:paraId="73DCC4D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080.074.1159</w:t>
            </w:r>
          </w:p>
        </w:tc>
        <w:tc>
          <w:tcPr>
            <w:tcW w:w="1078" w:type="dxa"/>
            <w:tcBorders>
              <w:top w:val="nil"/>
              <w:left w:val="nil"/>
              <w:bottom w:val="single" w:sz="8" w:space="0" w:color="000000"/>
              <w:right w:val="single" w:sz="8" w:space="0" w:color="000000"/>
            </w:tcBorders>
            <w:vAlign w:val="center"/>
            <w:hideMark/>
          </w:tcPr>
          <w:p w14:paraId="77796F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25401-5758</w:t>
            </w:r>
          </w:p>
        </w:tc>
        <w:tc>
          <w:tcPr>
            <w:tcW w:w="3222" w:type="dxa"/>
            <w:tcBorders>
              <w:top w:val="nil"/>
              <w:left w:val="nil"/>
              <w:bottom w:val="single" w:sz="8" w:space="0" w:color="000000"/>
              <w:right w:val="single" w:sz="8" w:space="0" w:color="000000"/>
            </w:tcBorders>
            <w:vAlign w:val="center"/>
            <w:hideMark/>
          </w:tcPr>
          <w:p w14:paraId="08AE258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 KI 1 (CD 30). (AC PRIMARIO). FRASCO CON 1 ML.RTC.</w:t>
            </w:r>
          </w:p>
        </w:tc>
        <w:tc>
          <w:tcPr>
            <w:tcW w:w="1231" w:type="dxa"/>
            <w:tcBorders>
              <w:top w:val="nil"/>
              <w:left w:val="nil"/>
              <w:bottom w:val="single" w:sz="8" w:space="0" w:color="000000"/>
              <w:right w:val="single" w:sz="8" w:space="0" w:color="000000"/>
            </w:tcBorders>
            <w:vAlign w:val="center"/>
            <w:hideMark/>
          </w:tcPr>
          <w:p w14:paraId="1BE14FF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DC617A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386B98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288A26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9CDA8C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5D6EA3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83</w:t>
            </w:r>
          </w:p>
        </w:tc>
        <w:tc>
          <w:tcPr>
            <w:tcW w:w="1111" w:type="dxa"/>
            <w:tcBorders>
              <w:top w:val="nil"/>
              <w:left w:val="nil"/>
              <w:bottom w:val="single" w:sz="8" w:space="0" w:color="000000"/>
              <w:right w:val="single" w:sz="8" w:space="0" w:color="000000"/>
            </w:tcBorders>
            <w:vAlign w:val="center"/>
            <w:hideMark/>
          </w:tcPr>
          <w:p w14:paraId="10E353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080.074.1167</w:t>
            </w:r>
          </w:p>
        </w:tc>
        <w:tc>
          <w:tcPr>
            <w:tcW w:w="1078" w:type="dxa"/>
            <w:tcBorders>
              <w:top w:val="nil"/>
              <w:left w:val="nil"/>
              <w:bottom w:val="single" w:sz="8" w:space="0" w:color="000000"/>
              <w:right w:val="single" w:sz="8" w:space="0" w:color="000000"/>
            </w:tcBorders>
            <w:vAlign w:val="center"/>
            <w:hideMark/>
          </w:tcPr>
          <w:p w14:paraId="7C06954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25401-5759</w:t>
            </w:r>
          </w:p>
        </w:tc>
        <w:tc>
          <w:tcPr>
            <w:tcW w:w="3222" w:type="dxa"/>
            <w:tcBorders>
              <w:top w:val="nil"/>
              <w:left w:val="nil"/>
              <w:bottom w:val="single" w:sz="8" w:space="0" w:color="000000"/>
              <w:right w:val="single" w:sz="8" w:space="0" w:color="000000"/>
            </w:tcBorders>
            <w:vAlign w:val="center"/>
            <w:hideMark/>
          </w:tcPr>
          <w:p w14:paraId="2399F82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LISOZIMA. (AC. PRIMARIO). FRASCO CON 1 ML. RTC.</w:t>
            </w:r>
          </w:p>
        </w:tc>
        <w:tc>
          <w:tcPr>
            <w:tcW w:w="1231" w:type="dxa"/>
            <w:tcBorders>
              <w:top w:val="nil"/>
              <w:left w:val="nil"/>
              <w:bottom w:val="single" w:sz="8" w:space="0" w:color="000000"/>
              <w:right w:val="single" w:sz="8" w:space="0" w:color="000000"/>
            </w:tcBorders>
            <w:vAlign w:val="center"/>
            <w:hideMark/>
          </w:tcPr>
          <w:p w14:paraId="64D2842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B23BF2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5691AD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C37F56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63E5F2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1D10E5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84</w:t>
            </w:r>
          </w:p>
        </w:tc>
        <w:tc>
          <w:tcPr>
            <w:tcW w:w="1111" w:type="dxa"/>
            <w:tcBorders>
              <w:top w:val="nil"/>
              <w:left w:val="nil"/>
              <w:bottom w:val="single" w:sz="8" w:space="0" w:color="000000"/>
              <w:right w:val="single" w:sz="8" w:space="0" w:color="000000"/>
            </w:tcBorders>
            <w:vAlign w:val="center"/>
            <w:hideMark/>
          </w:tcPr>
          <w:p w14:paraId="4C20325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080.074.1183</w:t>
            </w:r>
          </w:p>
        </w:tc>
        <w:tc>
          <w:tcPr>
            <w:tcW w:w="1078" w:type="dxa"/>
            <w:tcBorders>
              <w:top w:val="nil"/>
              <w:left w:val="nil"/>
              <w:bottom w:val="single" w:sz="8" w:space="0" w:color="000000"/>
              <w:right w:val="single" w:sz="8" w:space="0" w:color="000000"/>
            </w:tcBorders>
            <w:vAlign w:val="center"/>
            <w:hideMark/>
          </w:tcPr>
          <w:p w14:paraId="0A3719E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25401-5761</w:t>
            </w:r>
          </w:p>
        </w:tc>
        <w:tc>
          <w:tcPr>
            <w:tcW w:w="3222" w:type="dxa"/>
            <w:tcBorders>
              <w:top w:val="nil"/>
              <w:left w:val="nil"/>
              <w:bottom w:val="single" w:sz="8" w:space="0" w:color="000000"/>
              <w:right w:val="single" w:sz="8" w:space="0" w:color="000000"/>
            </w:tcBorders>
            <w:vAlign w:val="center"/>
            <w:hideMark/>
          </w:tcPr>
          <w:p w14:paraId="7EEA9B6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 KI 67. (AC PRIMARIO). FRASCO CON 1 ML. RTC.</w:t>
            </w:r>
          </w:p>
        </w:tc>
        <w:tc>
          <w:tcPr>
            <w:tcW w:w="1231" w:type="dxa"/>
            <w:tcBorders>
              <w:top w:val="nil"/>
              <w:left w:val="nil"/>
              <w:bottom w:val="single" w:sz="8" w:space="0" w:color="000000"/>
              <w:right w:val="single" w:sz="8" w:space="0" w:color="000000"/>
            </w:tcBorders>
            <w:vAlign w:val="center"/>
            <w:hideMark/>
          </w:tcPr>
          <w:p w14:paraId="09586D0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05B586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B5BE78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FCDD3A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05A46C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1D523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85</w:t>
            </w:r>
          </w:p>
        </w:tc>
        <w:tc>
          <w:tcPr>
            <w:tcW w:w="1111" w:type="dxa"/>
            <w:tcBorders>
              <w:top w:val="nil"/>
              <w:left w:val="nil"/>
              <w:bottom w:val="single" w:sz="8" w:space="0" w:color="000000"/>
              <w:right w:val="single" w:sz="8" w:space="0" w:color="000000"/>
            </w:tcBorders>
            <w:vAlign w:val="center"/>
            <w:hideMark/>
          </w:tcPr>
          <w:p w14:paraId="58C75D4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080.074.1191</w:t>
            </w:r>
          </w:p>
        </w:tc>
        <w:tc>
          <w:tcPr>
            <w:tcW w:w="1078" w:type="dxa"/>
            <w:tcBorders>
              <w:top w:val="nil"/>
              <w:left w:val="nil"/>
              <w:bottom w:val="single" w:sz="8" w:space="0" w:color="000000"/>
              <w:right w:val="single" w:sz="8" w:space="0" w:color="000000"/>
            </w:tcBorders>
            <w:vAlign w:val="center"/>
            <w:hideMark/>
          </w:tcPr>
          <w:p w14:paraId="735218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25401-5762</w:t>
            </w:r>
          </w:p>
        </w:tc>
        <w:tc>
          <w:tcPr>
            <w:tcW w:w="3222" w:type="dxa"/>
            <w:tcBorders>
              <w:top w:val="nil"/>
              <w:left w:val="nil"/>
              <w:bottom w:val="single" w:sz="8" w:space="0" w:color="000000"/>
              <w:right w:val="single" w:sz="8" w:space="0" w:color="000000"/>
            </w:tcBorders>
            <w:vAlign w:val="center"/>
            <w:hideMark/>
          </w:tcPr>
          <w:p w14:paraId="2F8A75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ANTIGENO ESPECIFICO DE </w:t>
            </w:r>
            <w:r w:rsidRPr="003C4DF3">
              <w:rPr>
                <w:rFonts w:ascii="Noto Sans Symbols" w:eastAsia="Times New Roman" w:hAnsi="Noto Sans Symbols" w:cs="Times New Roman"/>
                <w:color w:val="000000"/>
                <w:sz w:val="16"/>
                <w:szCs w:val="16"/>
                <w:lang w:val="es-MX"/>
              </w:rPr>
              <w:lastRenderedPageBreak/>
              <w:t>PROSTATA. (AC PRIMARIO). FRASCO CON 1 ML. RTC.</w:t>
            </w:r>
          </w:p>
        </w:tc>
        <w:tc>
          <w:tcPr>
            <w:tcW w:w="1231" w:type="dxa"/>
            <w:tcBorders>
              <w:top w:val="nil"/>
              <w:left w:val="nil"/>
              <w:bottom w:val="single" w:sz="8" w:space="0" w:color="000000"/>
              <w:right w:val="single" w:sz="8" w:space="0" w:color="000000"/>
            </w:tcBorders>
            <w:vAlign w:val="center"/>
            <w:hideMark/>
          </w:tcPr>
          <w:p w14:paraId="6DD60D2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47C4005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54DDBA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6F06B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10 POR AÑO</w:t>
            </w:r>
          </w:p>
        </w:tc>
      </w:tr>
      <w:tr w:rsidR="003C4DF3" w:rsidRPr="003C4DF3" w14:paraId="174D1BF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25927B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86</w:t>
            </w:r>
          </w:p>
        </w:tc>
        <w:tc>
          <w:tcPr>
            <w:tcW w:w="1111" w:type="dxa"/>
            <w:tcBorders>
              <w:top w:val="nil"/>
              <w:left w:val="nil"/>
              <w:bottom w:val="single" w:sz="8" w:space="0" w:color="000000"/>
              <w:right w:val="single" w:sz="8" w:space="0" w:color="000000"/>
            </w:tcBorders>
            <w:vAlign w:val="center"/>
            <w:hideMark/>
          </w:tcPr>
          <w:p w14:paraId="31565E6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080.074.1290</w:t>
            </w:r>
          </w:p>
        </w:tc>
        <w:tc>
          <w:tcPr>
            <w:tcW w:w="1078" w:type="dxa"/>
            <w:tcBorders>
              <w:top w:val="nil"/>
              <w:left w:val="nil"/>
              <w:bottom w:val="single" w:sz="8" w:space="0" w:color="000000"/>
              <w:right w:val="single" w:sz="8" w:space="0" w:color="000000"/>
            </w:tcBorders>
            <w:vAlign w:val="center"/>
            <w:hideMark/>
          </w:tcPr>
          <w:p w14:paraId="59700F4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25401-5766</w:t>
            </w:r>
          </w:p>
        </w:tc>
        <w:tc>
          <w:tcPr>
            <w:tcW w:w="3222" w:type="dxa"/>
            <w:tcBorders>
              <w:top w:val="nil"/>
              <w:left w:val="nil"/>
              <w:bottom w:val="single" w:sz="8" w:space="0" w:color="000000"/>
              <w:right w:val="single" w:sz="8" w:space="0" w:color="000000"/>
            </w:tcBorders>
            <w:vAlign w:val="center"/>
            <w:hideMark/>
          </w:tcPr>
          <w:p w14:paraId="3B06E55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 CONTRA PAPILOMA VIRUS (AC PRIMARIO). FRASCO CON 1 ML. RTC.</w:t>
            </w:r>
          </w:p>
        </w:tc>
        <w:tc>
          <w:tcPr>
            <w:tcW w:w="1231" w:type="dxa"/>
            <w:tcBorders>
              <w:top w:val="nil"/>
              <w:left w:val="nil"/>
              <w:bottom w:val="single" w:sz="8" w:space="0" w:color="000000"/>
              <w:right w:val="single" w:sz="8" w:space="0" w:color="000000"/>
            </w:tcBorders>
            <w:vAlign w:val="center"/>
            <w:hideMark/>
          </w:tcPr>
          <w:p w14:paraId="12983C0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544A0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4D1302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830E85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2D34CCC"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4373AA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87</w:t>
            </w:r>
          </w:p>
        </w:tc>
        <w:tc>
          <w:tcPr>
            <w:tcW w:w="1111" w:type="dxa"/>
            <w:tcBorders>
              <w:top w:val="nil"/>
              <w:left w:val="nil"/>
              <w:bottom w:val="single" w:sz="8" w:space="0" w:color="000000"/>
              <w:right w:val="single" w:sz="8" w:space="0" w:color="000000"/>
            </w:tcBorders>
            <w:vAlign w:val="center"/>
            <w:hideMark/>
          </w:tcPr>
          <w:p w14:paraId="55D1398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080.081.0046</w:t>
            </w:r>
          </w:p>
        </w:tc>
        <w:tc>
          <w:tcPr>
            <w:tcW w:w="1078" w:type="dxa"/>
            <w:tcBorders>
              <w:top w:val="nil"/>
              <w:left w:val="nil"/>
              <w:bottom w:val="single" w:sz="8" w:space="0" w:color="000000"/>
              <w:right w:val="single" w:sz="8" w:space="0" w:color="000000"/>
            </w:tcBorders>
            <w:vAlign w:val="center"/>
            <w:hideMark/>
          </w:tcPr>
          <w:p w14:paraId="5698163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25401-5785</w:t>
            </w:r>
          </w:p>
        </w:tc>
        <w:tc>
          <w:tcPr>
            <w:tcW w:w="3222" w:type="dxa"/>
            <w:tcBorders>
              <w:top w:val="nil"/>
              <w:left w:val="nil"/>
              <w:bottom w:val="single" w:sz="8" w:space="0" w:color="000000"/>
              <w:right w:val="single" w:sz="8" w:space="0" w:color="000000"/>
            </w:tcBorders>
            <w:vAlign w:val="center"/>
            <w:hideMark/>
          </w:tcPr>
          <w:p w14:paraId="2398AAE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TREPONEMA PALLIDUM (LIOFILIZADO). POR INMUNOFLUORESCENCIA INDIRECTA. FRASCO PARA 1 ML. RTC.</w:t>
            </w:r>
          </w:p>
        </w:tc>
        <w:tc>
          <w:tcPr>
            <w:tcW w:w="1231" w:type="dxa"/>
            <w:tcBorders>
              <w:top w:val="nil"/>
              <w:left w:val="nil"/>
              <w:bottom w:val="single" w:sz="8" w:space="0" w:color="000000"/>
              <w:right w:val="single" w:sz="8" w:space="0" w:color="000000"/>
            </w:tcBorders>
            <w:vAlign w:val="center"/>
            <w:hideMark/>
          </w:tcPr>
          <w:p w14:paraId="32E1038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D5076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2E9A7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8C619A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03FCAE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F3617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88</w:t>
            </w:r>
          </w:p>
        </w:tc>
        <w:tc>
          <w:tcPr>
            <w:tcW w:w="1111" w:type="dxa"/>
            <w:tcBorders>
              <w:top w:val="nil"/>
              <w:left w:val="nil"/>
              <w:bottom w:val="single" w:sz="8" w:space="0" w:color="000000"/>
              <w:right w:val="single" w:sz="8" w:space="0" w:color="000000"/>
            </w:tcBorders>
            <w:vAlign w:val="center"/>
            <w:hideMark/>
          </w:tcPr>
          <w:p w14:paraId="29262C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080.081.1424</w:t>
            </w:r>
          </w:p>
        </w:tc>
        <w:tc>
          <w:tcPr>
            <w:tcW w:w="1078" w:type="dxa"/>
            <w:tcBorders>
              <w:top w:val="nil"/>
              <w:left w:val="nil"/>
              <w:bottom w:val="single" w:sz="8" w:space="0" w:color="000000"/>
              <w:right w:val="single" w:sz="8" w:space="0" w:color="000000"/>
            </w:tcBorders>
            <w:vAlign w:val="center"/>
            <w:hideMark/>
          </w:tcPr>
          <w:p w14:paraId="3888935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25401-5837</w:t>
            </w:r>
          </w:p>
        </w:tc>
        <w:tc>
          <w:tcPr>
            <w:tcW w:w="3222" w:type="dxa"/>
            <w:tcBorders>
              <w:top w:val="nil"/>
              <w:left w:val="nil"/>
              <w:bottom w:val="single" w:sz="8" w:space="0" w:color="000000"/>
              <w:right w:val="single" w:sz="8" w:space="0" w:color="000000"/>
            </w:tcBorders>
            <w:vAlign w:val="center"/>
            <w:hideMark/>
          </w:tcPr>
          <w:p w14:paraId="6A8A24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SUPLEMENTOS O ADITIVOS. SOLUCIÓN DE AZUL DE EVANS AL 1% PARAINMUNOFLUORESCENCIA. FRASCO CON 5 ML. RTC.</w:t>
            </w:r>
          </w:p>
        </w:tc>
        <w:tc>
          <w:tcPr>
            <w:tcW w:w="1231" w:type="dxa"/>
            <w:tcBorders>
              <w:top w:val="nil"/>
              <w:left w:val="nil"/>
              <w:bottom w:val="single" w:sz="8" w:space="0" w:color="000000"/>
              <w:right w:val="single" w:sz="8" w:space="0" w:color="000000"/>
            </w:tcBorders>
            <w:vAlign w:val="center"/>
            <w:hideMark/>
          </w:tcPr>
          <w:p w14:paraId="50AF305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BDF15E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8</w:t>
            </w:r>
          </w:p>
        </w:tc>
        <w:tc>
          <w:tcPr>
            <w:tcW w:w="732" w:type="dxa"/>
            <w:tcBorders>
              <w:top w:val="nil"/>
              <w:left w:val="nil"/>
              <w:bottom w:val="single" w:sz="8" w:space="0" w:color="000000"/>
              <w:right w:val="single" w:sz="8" w:space="0" w:color="000000"/>
            </w:tcBorders>
            <w:vAlign w:val="center"/>
            <w:hideMark/>
          </w:tcPr>
          <w:p w14:paraId="68575E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w:t>
            </w:r>
          </w:p>
        </w:tc>
        <w:tc>
          <w:tcPr>
            <w:tcW w:w="1023" w:type="dxa"/>
            <w:tcBorders>
              <w:top w:val="nil"/>
              <w:left w:val="nil"/>
              <w:bottom w:val="single" w:sz="8" w:space="0" w:color="000000"/>
              <w:right w:val="single" w:sz="8" w:space="0" w:color="000000"/>
            </w:tcBorders>
            <w:vAlign w:val="center"/>
            <w:hideMark/>
          </w:tcPr>
          <w:p w14:paraId="7AD09DB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20 POR AÑO</w:t>
            </w:r>
          </w:p>
        </w:tc>
      </w:tr>
      <w:tr w:rsidR="003C4DF3" w:rsidRPr="003C4DF3" w14:paraId="7A432BDE" w14:textId="77777777" w:rsidTr="003C4DF3">
        <w:trPr>
          <w:trHeight w:val="1590"/>
        </w:trPr>
        <w:tc>
          <w:tcPr>
            <w:tcW w:w="725" w:type="dxa"/>
            <w:tcBorders>
              <w:top w:val="nil"/>
              <w:left w:val="single" w:sz="8" w:space="0" w:color="000000"/>
              <w:bottom w:val="single" w:sz="8" w:space="0" w:color="000000"/>
              <w:right w:val="single" w:sz="8" w:space="0" w:color="000000"/>
            </w:tcBorders>
            <w:vAlign w:val="center"/>
            <w:hideMark/>
          </w:tcPr>
          <w:p w14:paraId="1A56D93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89</w:t>
            </w:r>
          </w:p>
        </w:tc>
        <w:tc>
          <w:tcPr>
            <w:tcW w:w="1111" w:type="dxa"/>
            <w:tcBorders>
              <w:top w:val="nil"/>
              <w:left w:val="nil"/>
              <w:bottom w:val="single" w:sz="8" w:space="0" w:color="000000"/>
              <w:right w:val="single" w:sz="8" w:space="0" w:color="000000"/>
            </w:tcBorders>
            <w:vAlign w:val="center"/>
            <w:hideMark/>
          </w:tcPr>
          <w:p w14:paraId="10D773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080.081.1473</w:t>
            </w:r>
          </w:p>
        </w:tc>
        <w:tc>
          <w:tcPr>
            <w:tcW w:w="1078" w:type="dxa"/>
            <w:tcBorders>
              <w:top w:val="nil"/>
              <w:left w:val="nil"/>
              <w:bottom w:val="single" w:sz="8" w:space="0" w:color="000000"/>
              <w:right w:val="single" w:sz="8" w:space="0" w:color="000000"/>
            </w:tcBorders>
            <w:vAlign w:val="center"/>
            <w:hideMark/>
          </w:tcPr>
          <w:p w14:paraId="3488769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25401-5842</w:t>
            </w:r>
          </w:p>
        </w:tc>
        <w:tc>
          <w:tcPr>
            <w:tcW w:w="3222" w:type="dxa"/>
            <w:tcBorders>
              <w:top w:val="nil"/>
              <w:left w:val="nil"/>
              <w:bottom w:val="single" w:sz="8" w:space="0" w:color="000000"/>
              <w:right w:val="single" w:sz="8" w:space="0" w:color="000000"/>
            </w:tcBorders>
            <w:vAlign w:val="center"/>
            <w:hideMark/>
          </w:tcPr>
          <w:p w14:paraId="7239561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ANTÍGENOS, SUEROS. ANTISUEROS PREPARADOS EN CONEJO Y CONJUGADOS CON FLUORESCEÍNA: ANTISUERO ANTI IGA. CONJUGADO CON FLUORESCEÍNA.SUERO LIOFILIZADO DE CONEJO. FRASCO PARA 1 ML. RTC.</w:t>
            </w:r>
          </w:p>
        </w:tc>
        <w:tc>
          <w:tcPr>
            <w:tcW w:w="1231" w:type="dxa"/>
            <w:tcBorders>
              <w:top w:val="nil"/>
              <w:left w:val="nil"/>
              <w:bottom w:val="single" w:sz="8" w:space="0" w:color="000000"/>
              <w:right w:val="single" w:sz="8" w:space="0" w:color="000000"/>
            </w:tcBorders>
            <w:vAlign w:val="center"/>
            <w:hideMark/>
          </w:tcPr>
          <w:p w14:paraId="1CA994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0B8260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397BB3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EF5798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951AF4A" w14:textId="77777777" w:rsidTr="003C4DF3">
        <w:trPr>
          <w:trHeight w:val="1590"/>
        </w:trPr>
        <w:tc>
          <w:tcPr>
            <w:tcW w:w="725" w:type="dxa"/>
            <w:tcBorders>
              <w:top w:val="nil"/>
              <w:left w:val="single" w:sz="8" w:space="0" w:color="000000"/>
              <w:bottom w:val="single" w:sz="8" w:space="0" w:color="000000"/>
              <w:right w:val="single" w:sz="8" w:space="0" w:color="000000"/>
            </w:tcBorders>
            <w:vAlign w:val="center"/>
            <w:hideMark/>
          </w:tcPr>
          <w:p w14:paraId="7DF6D3F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90</w:t>
            </w:r>
          </w:p>
        </w:tc>
        <w:tc>
          <w:tcPr>
            <w:tcW w:w="1111" w:type="dxa"/>
            <w:tcBorders>
              <w:top w:val="nil"/>
              <w:left w:val="nil"/>
              <w:bottom w:val="single" w:sz="8" w:space="0" w:color="000000"/>
              <w:right w:val="single" w:sz="8" w:space="0" w:color="000000"/>
            </w:tcBorders>
            <w:vAlign w:val="center"/>
            <w:hideMark/>
          </w:tcPr>
          <w:p w14:paraId="012E8F5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080.081.1499</w:t>
            </w:r>
          </w:p>
        </w:tc>
        <w:tc>
          <w:tcPr>
            <w:tcW w:w="1078" w:type="dxa"/>
            <w:tcBorders>
              <w:top w:val="nil"/>
              <w:left w:val="nil"/>
              <w:bottom w:val="single" w:sz="8" w:space="0" w:color="000000"/>
              <w:right w:val="single" w:sz="8" w:space="0" w:color="000000"/>
            </w:tcBorders>
            <w:vAlign w:val="center"/>
            <w:hideMark/>
          </w:tcPr>
          <w:p w14:paraId="723E942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25401-5844</w:t>
            </w:r>
          </w:p>
        </w:tc>
        <w:tc>
          <w:tcPr>
            <w:tcW w:w="3222" w:type="dxa"/>
            <w:tcBorders>
              <w:top w:val="nil"/>
              <w:left w:val="nil"/>
              <w:bottom w:val="single" w:sz="8" w:space="0" w:color="000000"/>
              <w:right w:val="single" w:sz="8" w:space="0" w:color="000000"/>
            </w:tcBorders>
            <w:vAlign w:val="center"/>
            <w:hideMark/>
          </w:tcPr>
          <w:p w14:paraId="65C6DDA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ANTÍGENOS, SUEROS. ANTISUEROS PREPARADOS EN CONEJO Y CONJUGADOS CON FLUORESCEÍNA: ANTISUERO ANTI IGG. CONJUGADO CON FLUORESCEÍNA SUERO LIOFILIZADO DE CONEJO. PARA MÍNIMO 125 PRUEBAS. FRASCO CON 1 ML. RTC.</w:t>
            </w:r>
          </w:p>
        </w:tc>
        <w:tc>
          <w:tcPr>
            <w:tcW w:w="1231" w:type="dxa"/>
            <w:tcBorders>
              <w:top w:val="nil"/>
              <w:left w:val="nil"/>
              <w:bottom w:val="single" w:sz="8" w:space="0" w:color="000000"/>
              <w:right w:val="single" w:sz="8" w:space="0" w:color="000000"/>
            </w:tcBorders>
            <w:vAlign w:val="center"/>
            <w:hideMark/>
          </w:tcPr>
          <w:p w14:paraId="1931751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965695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286153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CE932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294A558" w14:textId="77777777" w:rsidTr="003C4DF3">
        <w:trPr>
          <w:trHeight w:val="1590"/>
        </w:trPr>
        <w:tc>
          <w:tcPr>
            <w:tcW w:w="725" w:type="dxa"/>
            <w:tcBorders>
              <w:top w:val="nil"/>
              <w:left w:val="single" w:sz="8" w:space="0" w:color="000000"/>
              <w:bottom w:val="single" w:sz="8" w:space="0" w:color="000000"/>
              <w:right w:val="single" w:sz="8" w:space="0" w:color="000000"/>
            </w:tcBorders>
            <w:vAlign w:val="center"/>
            <w:hideMark/>
          </w:tcPr>
          <w:p w14:paraId="3DBE83A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91</w:t>
            </w:r>
          </w:p>
        </w:tc>
        <w:tc>
          <w:tcPr>
            <w:tcW w:w="1111" w:type="dxa"/>
            <w:tcBorders>
              <w:top w:val="nil"/>
              <w:left w:val="nil"/>
              <w:bottom w:val="single" w:sz="8" w:space="0" w:color="000000"/>
              <w:right w:val="single" w:sz="8" w:space="0" w:color="000000"/>
            </w:tcBorders>
            <w:vAlign w:val="center"/>
            <w:hideMark/>
          </w:tcPr>
          <w:p w14:paraId="50CD420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080.081.1507</w:t>
            </w:r>
          </w:p>
        </w:tc>
        <w:tc>
          <w:tcPr>
            <w:tcW w:w="1078" w:type="dxa"/>
            <w:tcBorders>
              <w:top w:val="nil"/>
              <w:left w:val="nil"/>
              <w:bottom w:val="single" w:sz="8" w:space="0" w:color="000000"/>
              <w:right w:val="single" w:sz="8" w:space="0" w:color="000000"/>
            </w:tcBorders>
            <w:vAlign w:val="center"/>
            <w:hideMark/>
          </w:tcPr>
          <w:p w14:paraId="6D6A243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25401-5845</w:t>
            </w:r>
          </w:p>
        </w:tc>
        <w:tc>
          <w:tcPr>
            <w:tcW w:w="3222" w:type="dxa"/>
            <w:tcBorders>
              <w:top w:val="nil"/>
              <w:left w:val="nil"/>
              <w:bottom w:val="single" w:sz="8" w:space="0" w:color="000000"/>
              <w:right w:val="single" w:sz="8" w:space="0" w:color="000000"/>
            </w:tcBorders>
            <w:vAlign w:val="center"/>
            <w:hideMark/>
          </w:tcPr>
          <w:p w14:paraId="1BFD06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ANTÍGENOS, SUEROS. ANTISUEROS PREPARADOS EN CONEJO Y CONJUGADOS CON FLUORESCEÍNA: ANTISUERO ANTI IGM. CONJUGADO CON FLUORESCEÍNA SUERO LIOFILIZADO DE CONEJO. PARA MÍNIMO 125 PRUEBAS. FRASCO CON 1 ML. RTC.</w:t>
            </w:r>
          </w:p>
        </w:tc>
        <w:tc>
          <w:tcPr>
            <w:tcW w:w="1231" w:type="dxa"/>
            <w:tcBorders>
              <w:top w:val="nil"/>
              <w:left w:val="nil"/>
              <w:bottom w:val="single" w:sz="8" w:space="0" w:color="000000"/>
              <w:right w:val="single" w:sz="8" w:space="0" w:color="000000"/>
            </w:tcBorders>
            <w:vAlign w:val="center"/>
            <w:hideMark/>
          </w:tcPr>
          <w:p w14:paraId="54DC70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7D260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CC2DF0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AF3B5D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8BCA17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B97F48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92</w:t>
            </w:r>
          </w:p>
        </w:tc>
        <w:tc>
          <w:tcPr>
            <w:tcW w:w="1111" w:type="dxa"/>
            <w:tcBorders>
              <w:top w:val="nil"/>
              <w:left w:val="nil"/>
              <w:bottom w:val="single" w:sz="8" w:space="0" w:color="000000"/>
              <w:right w:val="single" w:sz="8" w:space="0" w:color="000000"/>
            </w:tcBorders>
            <w:vAlign w:val="center"/>
            <w:hideMark/>
          </w:tcPr>
          <w:p w14:paraId="4F8C33B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080.081.4253</w:t>
            </w:r>
          </w:p>
        </w:tc>
        <w:tc>
          <w:tcPr>
            <w:tcW w:w="1078" w:type="dxa"/>
            <w:tcBorders>
              <w:top w:val="nil"/>
              <w:left w:val="nil"/>
              <w:bottom w:val="single" w:sz="8" w:space="0" w:color="000000"/>
              <w:right w:val="single" w:sz="8" w:space="0" w:color="000000"/>
            </w:tcBorders>
            <w:vAlign w:val="center"/>
            <w:hideMark/>
          </w:tcPr>
          <w:p w14:paraId="50A98D9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25401-5934</w:t>
            </w:r>
          </w:p>
        </w:tc>
        <w:tc>
          <w:tcPr>
            <w:tcW w:w="3222" w:type="dxa"/>
            <w:tcBorders>
              <w:top w:val="nil"/>
              <w:left w:val="nil"/>
              <w:bottom w:val="single" w:sz="8" w:space="0" w:color="000000"/>
              <w:right w:val="single" w:sz="8" w:space="0" w:color="000000"/>
            </w:tcBorders>
            <w:vAlign w:val="center"/>
            <w:hideMark/>
          </w:tcPr>
          <w:p w14:paraId="13A9889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ANTÍGENOS, SUEROS. GAMMAGLOBULINA CON FITC </w:t>
            </w:r>
            <w:proofErr w:type="gramStart"/>
            <w:r w:rsidRPr="003C4DF3">
              <w:rPr>
                <w:rFonts w:ascii="Noto Sans Symbols" w:eastAsia="Times New Roman" w:hAnsi="Noto Sans Symbols" w:cs="Times New Roman"/>
                <w:color w:val="000000"/>
                <w:sz w:val="16"/>
                <w:szCs w:val="16"/>
                <w:lang w:val="es-MX"/>
              </w:rPr>
              <w:t>RATÓN,CONJUGADA</w:t>
            </w:r>
            <w:proofErr w:type="gramEnd"/>
            <w:r w:rsidRPr="003C4DF3">
              <w:rPr>
                <w:rFonts w:ascii="Noto Sans Symbols" w:eastAsia="Times New Roman" w:hAnsi="Noto Sans Symbols" w:cs="Times New Roman"/>
                <w:color w:val="000000"/>
                <w:sz w:val="16"/>
                <w:szCs w:val="16"/>
                <w:lang w:val="es-MX"/>
              </w:rPr>
              <w:t>. RA. FRASCO CON 1 ML. RTC.</w:t>
            </w:r>
          </w:p>
        </w:tc>
        <w:tc>
          <w:tcPr>
            <w:tcW w:w="1231" w:type="dxa"/>
            <w:tcBorders>
              <w:top w:val="nil"/>
              <w:left w:val="nil"/>
              <w:bottom w:val="single" w:sz="8" w:space="0" w:color="000000"/>
              <w:right w:val="single" w:sz="8" w:space="0" w:color="000000"/>
            </w:tcBorders>
            <w:vAlign w:val="center"/>
            <w:hideMark/>
          </w:tcPr>
          <w:p w14:paraId="69EAAFB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B63367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82EA9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128E3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037134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78B05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93</w:t>
            </w:r>
          </w:p>
        </w:tc>
        <w:tc>
          <w:tcPr>
            <w:tcW w:w="1111" w:type="dxa"/>
            <w:tcBorders>
              <w:top w:val="nil"/>
              <w:left w:val="nil"/>
              <w:bottom w:val="single" w:sz="8" w:space="0" w:color="000000"/>
              <w:right w:val="single" w:sz="8" w:space="0" w:color="000000"/>
            </w:tcBorders>
            <w:vAlign w:val="center"/>
            <w:hideMark/>
          </w:tcPr>
          <w:p w14:paraId="1B66C26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080.081.4261</w:t>
            </w:r>
          </w:p>
        </w:tc>
        <w:tc>
          <w:tcPr>
            <w:tcW w:w="1078" w:type="dxa"/>
            <w:tcBorders>
              <w:top w:val="nil"/>
              <w:left w:val="nil"/>
              <w:bottom w:val="single" w:sz="8" w:space="0" w:color="000000"/>
              <w:right w:val="single" w:sz="8" w:space="0" w:color="000000"/>
            </w:tcBorders>
            <w:vAlign w:val="center"/>
            <w:hideMark/>
          </w:tcPr>
          <w:p w14:paraId="503DA8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25901-0447</w:t>
            </w:r>
          </w:p>
        </w:tc>
        <w:tc>
          <w:tcPr>
            <w:tcW w:w="3222" w:type="dxa"/>
            <w:tcBorders>
              <w:top w:val="nil"/>
              <w:left w:val="nil"/>
              <w:bottom w:val="single" w:sz="8" w:space="0" w:color="000000"/>
              <w:right w:val="single" w:sz="8" w:space="0" w:color="000000"/>
            </w:tcBorders>
            <w:vAlign w:val="center"/>
            <w:hideMark/>
          </w:tcPr>
          <w:p w14:paraId="6888C02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ANTÍGENOS, SUEROS. SUERO </w:t>
            </w:r>
            <w:proofErr w:type="gramStart"/>
            <w:r w:rsidRPr="003C4DF3">
              <w:rPr>
                <w:rFonts w:ascii="Noto Sans Symbols" w:eastAsia="Times New Roman" w:hAnsi="Noto Sans Symbols" w:cs="Times New Roman"/>
                <w:color w:val="000000"/>
                <w:sz w:val="16"/>
                <w:szCs w:val="16"/>
                <w:lang w:val="es-MX"/>
              </w:rPr>
              <w:t>ANTI CADENA</w:t>
            </w:r>
            <w:proofErr w:type="gramEnd"/>
            <w:r w:rsidRPr="003C4DF3">
              <w:rPr>
                <w:rFonts w:ascii="Noto Sans Symbols" w:eastAsia="Times New Roman" w:hAnsi="Noto Sans Symbols" w:cs="Times New Roman"/>
                <w:color w:val="000000"/>
                <w:sz w:val="16"/>
                <w:szCs w:val="16"/>
                <w:lang w:val="es-MX"/>
              </w:rPr>
              <w:t xml:space="preserve"> KAPPA HUMANA. FRASCO CON 1 ML. RTC.</w:t>
            </w:r>
          </w:p>
        </w:tc>
        <w:tc>
          <w:tcPr>
            <w:tcW w:w="1231" w:type="dxa"/>
            <w:tcBorders>
              <w:top w:val="nil"/>
              <w:left w:val="nil"/>
              <w:bottom w:val="single" w:sz="8" w:space="0" w:color="000000"/>
              <w:right w:val="single" w:sz="8" w:space="0" w:color="000000"/>
            </w:tcBorders>
            <w:vAlign w:val="center"/>
            <w:hideMark/>
          </w:tcPr>
          <w:p w14:paraId="613FCA7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74729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012A6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69A804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A09E2B7"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BEA960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94</w:t>
            </w:r>
          </w:p>
        </w:tc>
        <w:tc>
          <w:tcPr>
            <w:tcW w:w="1111" w:type="dxa"/>
            <w:tcBorders>
              <w:top w:val="nil"/>
              <w:left w:val="nil"/>
              <w:bottom w:val="single" w:sz="8" w:space="0" w:color="000000"/>
              <w:right w:val="single" w:sz="8" w:space="0" w:color="000000"/>
            </w:tcBorders>
            <w:vAlign w:val="center"/>
            <w:hideMark/>
          </w:tcPr>
          <w:p w14:paraId="518B711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080.081.4279</w:t>
            </w:r>
          </w:p>
        </w:tc>
        <w:tc>
          <w:tcPr>
            <w:tcW w:w="1078" w:type="dxa"/>
            <w:tcBorders>
              <w:top w:val="nil"/>
              <w:left w:val="nil"/>
              <w:bottom w:val="single" w:sz="8" w:space="0" w:color="000000"/>
              <w:right w:val="single" w:sz="8" w:space="0" w:color="000000"/>
            </w:tcBorders>
            <w:vAlign w:val="center"/>
            <w:hideMark/>
          </w:tcPr>
          <w:p w14:paraId="6D7DD3E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25901-0448</w:t>
            </w:r>
          </w:p>
        </w:tc>
        <w:tc>
          <w:tcPr>
            <w:tcW w:w="3222" w:type="dxa"/>
            <w:tcBorders>
              <w:top w:val="nil"/>
              <w:left w:val="nil"/>
              <w:bottom w:val="single" w:sz="8" w:space="0" w:color="000000"/>
              <w:right w:val="single" w:sz="8" w:space="0" w:color="000000"/>
            </w:tcBorders>
            <w:vAlign w:val="center"/>
            <w:hideMark/>
          </w:tcPr>
          <w:p w14:paraId="0F36EAE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ANTÍGENOS, SUEROS. SUERO </w:t>
            </w:r>
            <w:proofErr w:type="gramStart"/>
            <w:r w:rsidRPr="003C4DF3">
              <w:rPr>
                <w:rFonts w:ascii="Noto Sans Symbols" w:eastAsia="Times New Roman" w:hAnsi="Noto Sans Symbols" w:cs="Times New Roman"/>
                <w:color w:val="000000"/>
                <w:sz w:val="16"/>
                <w:szCs w:val="16"/>
                <w:lang w:val="es-MX"/>
              </w:rPr>
              <w:t>ANTI CADENA</w:t>
            </w:r>
            <w:proofErr w:type="gramEnd"/>
            <w:r w:rsidRPr="003C4DF3">
              <w:rPr>
                <w:rFonts w:ascii="Noto Sans Symbols" w:eastAsia="Times New Roman" w:hAnsi="Noto Sans Symbols" w:cs="Times New Roman"/>
                <w:color w:val="000000"/>
                <w:sz w:val="16"/>
                <w:szCs w:val="16"/>
                <w:lang w:val="es-MX"/>
              </w:rPr>
              <w:t xml:space="preserve"> LAMBDA HUMANA.FRASCO CON 1 ML. RTC.</w:t>
            </w:r>
          </w:p>
        </w:tc>
        <w:tc>
          <w:tcPr>
            <w:tcW w:w="1231" w:type="dxa"/>
            <w:tcBorders>
              <w:top w:val="nil"/>
              <w:left w:val="nil"/>
              <w:bottom w:val="single" w:sz="8" w:space="0" w:color="000000"/>
              <w:right w:val="single" w:sz="8" w:space="0" w:color="000000"/>
            </w:tcBorders>
            <w:vAlign w:val="center"/>
            <w:hideMark/>
          </w:tcPr>
          <w:p w14:paraId="48DEA3B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03B90B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82C02F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B7A9DF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087993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84B81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95</w:t>
            </w:r>
          </w:p>
        </w:tc>
        <w:tc>
          <w:tcPr>
            <w:tcW w:w="1111" w:type="dxa"/>
            <w:tcBorders>
              <w:top w:val="nil"/>
              <w:left w:val="nil"/>
              <w:bottom w:val="single" w:sz="8" w:space="0" w:color="000000"/>
              <w:right w:val="single" w:sz="8" w:space="0" w:color="000000"/>
            </w:tcBorders>
            <w:vAlign w:val="center"/>
            <w:hideMark/>
          </w:tcPr>
          <w:p w14:paraId="23A8E2B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080.081.4915</w:t>
            </w:r>
          </w:p>
        </w:tc>
        <w:tc>
          <w:tcPr>
            <w:tcW w:w="1078" w:type="dxa"/>
            <w:tcBorders>
              <w:top w:val="nil"/>
              <w:left w:val="nil"/>
              <w:bottom w:val="single" w:sz="8" w:space="0" w:color="000000"/>
              <w:right w:val="single" w:sz="8" w:space="0" w:color="000000"/>
            </w:tcBorders>
            <w:vAlign w:val="center"/>
            <w:hideMark/>
          </w:tcPr>
          <w:p w14:paraId="210D4D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25401-5974</w:t>
            </w:r>
          </w:p>
        </w:tc>
        <w:tc>
          <w:tcPr>
            <w:tcW w:w="3222" w:type="dxa"/>
            <w:tcBorders>
              <w:top w:val="nil"/>
              <w:left w:val="nil"/>
              <w:bottom w:val="single" w:sz="8" w:space="0" w:color="000000"/>
              <w:right w:val="single" w:sz="8" w:space="0" w:color="000000"/>
            </w:tcBorders>
            <w:vAlign w:val="center"/>
            <w:hideMark/>
          </w:tcPr>
          <w:p w14:paraId="1659B63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ANTISUERO ANTICITOQUERATINA DE BAJO PESO MOLECULAR.FRASCO CON 2 ML. RTC.</w:t>
            </w:r>
          </w:p>
        </w:tc>
        <w:tc>
          <w:tcPr>
            <w:tcW w:w="1231" w:type="dxa"/>
            <w:tcBorders>
              <w:top w:val="nil"/>
              <w:left w:val="nil"/>
              <w:bottom w:val="single" w:sz="8" w:space="0" w:color="000000"/>
              <w:right w:val="single" w:sz="8" w:space="0" w:color="000000"/>
            </w:tcBorders>
            <w:vAlign w:val="center"/>
            <w:hideMark/>
          </w:tcPr>
          <w:p w14:paraId="0AB042A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6F914D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CA1941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DB9EB6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90D4122"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D0EB16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96</w:t>
            </w:r>
          </w:p>
        </w:tc>
        <w:tc>
          <w:tcPr>
            <w:tcW w:w="1111" w:type="dxa"/>
            <w:tcBorders>
              <w:top w:val="nil"/>
              <w:left w:val="nil"/>
              <w:bottom w:val="single" w:sz="8" w:space="0" w:color="000000"/>
              <w:right w:val="single" w:sz="8" w:space="0" w:color="000000"/>
            </w:tcBorders>
            <w:vAlign w:val="center"/>
            <w:hideMark/>
          </w:tcPr>
          <w:p w14:paraId="67B9442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080.081.4923</w:t>
            </w:r>
          </w:p>
        </w:tc>
        <w:tc>
          <w:tcPr>
            <w:tcW w:w="1078" w:type="dxa"/>
            <w:tcBorders>
              <w:top w:val="nil"/>
              <w:left w:val="nil"/>
              <w:bottom w:val="single" w:sz="8" w:space="0" w:color="000000"/>
              <w:right w:val="single" w:sz="8" w:space="0" w:color="000000"/>
            </w:tcBorders>
            <w:vAlign w:val="center"/>
            <w:hideMark/>
          </w:tcPr>
          <w:p w14:paraId="4978F3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25401-5975</w:t>
            </w:r>
          </w:p>
        </w:tc>
        <w:tc>
          <w:tcPr>
            <w:tcW w:w="3222" w:type="dxa"/>
            <w:tcBorders>
              <w:top w:val="nil"/>
              <w:left w:val="nil"/>
              <w:bottom w:val="single" w:sz="8" w:space="0" w:color="000000"/>
              <w:right w:val="single" w:sz="8" w:space="0" w:color="000000"/>
            </w:tcBorders>
            <w:vAlign w:val="center"/>
            <w:hideMark/>
          </w:tcPr>
          <w:p w14:paraId="400FF90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ANTISUERO ANTICITOQUERATINA DE ALTO PESO MOLECULAR.FRASCO CON 2 ML. RTC.</w:t>
            </w:r>
          </w:p>
        </w:tc>
        <w:tc>
          <w:tcPr>
            <w:tcW w:w="1231" w:type="dxa"/>
            <w:tcBorders>
              <w:top w:val="nil"/>
              <w:left w:val="nil"/>
              <w:bottom w:val="single" w:sz="8" w:space="0" w:color="000000"/>
              <w:right w:val="single" w:sz="8" w:space="0" w:color="000000"/>
            </w:tcBorders>
            <w:vAlign w:val="center"/>
            <w:hideMark/>
          </w:tcPr>
          <w:p w14:paraId="3FD094A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FE4673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859B0C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3DFBA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FFE3FA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C886AD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97</w:t>
            </w:r>
          </w:p>
        </w:tc>
        <w:tc>
          <w:tcPr>
            <w:tcW w:w="1111" w:type="dxa"/>
            <w:tcBorders>
              <w:top w:val="nil"/>
              <w:left w:val="nil"/>
              <w:bottom w:val="single" w:sz="8" w:space="0" w:color="000000"/>
              <w:right w:val="single" w:sz="8" w:space="0" w:color="000000"/>
            </w:tcBorders>
            <w:vAlign w:val="center"/>
            <w:hideMark/>
          </w:tcPr>
          <w:p w14:paraId="0877FB3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080.081.4931</w:t>
            </w:r>
          </w:p>
        </w:tc>
        <w:tc>
          <w:tcPr>
            <w:tcW w:w="1078" w:type="dxa"/>
            <w:tcBorders>
              <w:top w:val="nil"/>
              <w:left w:val="nil"/>
              <w:bottom w:val="single" w:sz="8" w:space="0" w:color="000000"/>
              <w:right w:val="single" w:sz="8" w:space="0" w:color="000000"/>
            </w:tcBorders>
            <w:vAlign w:val="center"/>
            <w:hideMark/>
          </w:tcPr>
          <w:p w14:paraId="7DEC8A5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25401-5976</w:t>
            </w:r>
          </w:p>
        </w:tc>
        <w:tc>
          <w:tcPr>
            <w:tcW w:w="3222" w:type="dxa"/>
            <w:tcBorders>
              <w:top w:val="nil"/>
              <w:left w:val="nil"/>
              <w:bottom w:val="single" w:sz="8" w:space="0" w:color="000000"/>
              <w:right w:val="single" w:sz="8" w:space="0" w:color="000000"/>
            </w:tcBorders>
            <w:vAlign w:val="center"/>
            <w:hideMark/>
          </w:tcPr>
          <w:p w14:paraId="76855D3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ANTISUERO CONTRA CD 45 R. FRASCO CON 1 ML. RTC.</w:t>
            </w:r>
          </w:p>
        </w:tc>
        <w:tc>
          <w:tcPr>
            <w:tcW w:w="1231" w:type="dxa"/>
            <w:tcBorders>
              <w:top w:val="nil"/>
              <w:left w:val="nil"/>
              <w:bottom w:val="single" w:sz="8" w:space="0" w:color="000000"/>
              <w:right w:val="single" w:sz="8" w:space="0" w:color="000000"/>
            </w:tcBorders>
            <w:vAlign w:val="center"/>
            <w:hideMark/>
          </w:tcPr>
          <w:p w14:paraId="7555E6D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B849FB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9EF12F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3B709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309603B"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47DBC96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98</w:t>
            </w:r>
          </w:p>
        </w:tc>
        <w:tc>
          <w:tcPr>
            <w:tcW w:w="1111" w:type="dxa"/>
            <w:tcBorders>
              <w:top w:val="nil"/>
              <w:left w:val="nil"/>
              <w:bottom w:val="single" w:sz="8" w:space="0" w:color="000000"/>
              <w:right w:val="single" w:sz="8" w:space="0" w:color="000000"/>
            </w:tcBorders>
            <w:vAlign w:val="center"/>
            <w:hideMark/>
          </w:tcPr>
          <w:p w14:paraId="55CA139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080.229.2714</w:t>
            </w:r>
          </w:p>
        </w:tc>
        <w:tc>
          <w:tcPr>
            <w:tcW w:w="1078" w:type="dxa"/>
            <w:tcBorders>
              <w:top w:val="nil"/>
              <w:left w:val="nil"/>
              <w:bottom w:val="single" w:sz="8" w:space="0" w:color="000000"/>
              <w:right w:val="single" w:sz="8" w:space="0" w:color="000000"/>
            </w:tcBorders>
            <w:vAlign w:val="center"/>
            <w:hideMark/>
          </w:tcPr>
          <w:p w14:paraId="445E50E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25401-6095</w:t>
            </w:r>
          </w:p>
        </w:tc>
        <w:tc>
          <w:tcPr>
            <w:tcW w:w="3222" w:type="dxa"/>
            <w:tcBorders>
              <w:top w:val="nil"/>
              <w:left w:val="nil"/>
              <w:bottom w:val="single" w:sz="8" w:space="0" w:color="000000"/>
              <w:right w:val="single" w:sz="8" w:space="0" w:color="000000"/>
            </w:tcBorders>
            <w:vAlign w:val="center"/>
            <w:hideMark/>
          </w:tcPr>
          <w:p w14:paraId="7152D84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MARCADOR FLUORESCEINADO CON ISOTIOCIANATO DEFLUORESCEINA, PARA LA IDENTIFICACIÓN DE LA FRACCIÓN CLQ. FRASCO CON 2 ML. RTC.</w:t>
            </w:r>
          </w:p>
        </w:tc>
        <w:tc>
          <w:tcPr>
            <w:tcW w:w="1231" w:type="dxa"/>
            <w:tcBorders>
              <w:top w:val="nil"/>
              <w:left w:val="nil"/>
              <w:bottom w:val="single" w:sz="8" w:space="0" w:color="000000"/>
              <w:right w:val="single" w:sz="8" w:space="0" w:color="000000"/>
            </w:tcBorders>
            <w:vAlign w:val="center"/>
            <w:hideMark/>
          </w:tcPr>
          <w:p w14:paraId="1241042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34806B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D371C3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642FDA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35F5E1F"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49BDA79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99</w:t>
            </w:r>
          </w:p>
        </w:tc>
        <w:tc>
          <w:tcPr>
            <w:tcW w:w="1111" w:type="dxa"/>
            <w:tcBorders>
              <w:top w:val="nil"/>
              <w:left w:val="nil"/>
              <w:bottom w:val="single" w:sz="8" w:space="0" w:color="000000"/>
              <w:right w:val="single" w:sz="8" w:space="0" w:color="000000"/>
            </w:tcBorders>
            <w:vAlign w:val="center"/>
            <w:hideMark/>
          </w:tcPr>
          <w:p w14:paraId="0BD395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080.229.2722</w:t>
            </w:r>
          </w:p>
        </w:tc>
        <w:tc>
          <w:tcPr>
            <w:tcW w:w="1078" w:type="dxa"/>
            <w:tcBorders>
              <w:top w:val="nil"/>
              <w:left w:val="nil"/>
              <w:bottom w:val="single" w:sz="8" w:space="0" w:color="000000"/>
              <w:right w:val="single" w:sz="8" w:space="0" w:color="000000"/>
            </w:tcBorders>
            <w:vAlign w:val="center"/>
            <w:hideMark/>
          </w:tcPr>
          <w:p w14:paraId="4F206E1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25401-6096</w:t>
            </w:r>
          </w:p>
        </w:tc>
        <w:tc>
          <w:tcPr>
            <w:tcW w:w="3222" w:type="dxa"/>
            <w:tcBorders>
              <w:top w:val="nil"/>
              <w:left w:val="nil"/>
              <w:bottom w:val="single" w:sz="8" w:space="0" w:color="000000"/>
              <w:right w:val="single" w:sz="8" w:space="0" w:color="000000"/>
            </w:tcBorders>
            <w:vAlign w:val="center"/>
            <w:hideMark/>
          </w:tcPr>
          <w:p w14:paraId="2A2D884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MARCADOR FLUORESCEINADO CON ISOTIOCIANATO DE FLUORESCEÍNA PARA LA IDENTIFICACIÓN DE LA FRACCIÓN C3. FRASCO CON 2 ML. RTC.</w:t>
            </w:r>
          </w:p>
        </w:tc>
        <w:tc>
          <w:tcPr>
            <w:tcW w:w="1231" w:type="dxa"/>
            <w:tcBorders>
              <w:top w:val="nil"/>
              <w:left w:val="nil"/>
              <w:bottom w:val="single" w:sz="8" w:space="0" w:color="000000"/>
              <w:right w:val="single" w:sz="8" w:space="0" w:color="000000"/>
            </w:tcBorders>
            <w:vAlign w:val="center"/>
            <w:hideMark/>
          </w:tcPr>
          <w:p w14:paraId="2FD217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9C9944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54B090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AA5BD6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BB6B70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CAABF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100</w:t>
            </w:r>
          </w:p>
        </w:tc>
        <w:tc>
          <w:tcPr>
            <w:tcW w:w="1111" w:type="dxa"/>
            <w:tcBorders>
              <w:top w:val="nil"/>
              <w:left w:val="nil"/>
              <w:bottom w:val="single" w:sz="8" w:space="0" w:color="000000"/>
              <w:right w:val="single" w:sz="8" w:space="0" w:color="000000"/>
            </w:tcBorders>
            <w:vAlign w:val="center"/>
            <w:hideMark/>
          </w:tcPr>
          <w:p w14:paraId="1D7ABA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080.229.2730</w:t>
            </w:r>
          </w:p>
        </w:tc>
        <w:tc>
          <w:tcPr>
            <w:tcW w:w="1078" w:type="dxa"/>
            <w:tcBorders>
              <w:top w:val="nil"/>
              <w:left w:val="nil"/>
              <w:bottom w:val="single" w:sz="8" w:space="0" w:color="000000"/>
              <w:right w:val="single" w:sz="8" w:space="0" w:color="000000"/>
            </w:tcBorders>
            <w:vAlign w:val="center"/>
            <w:hideMark/>
          </w:tcPr>
          <w:p w14:paraId="085F26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25401-6097</w:t>
            </w:r>
          </w:p>
        </w:tc>
        <w:tc>
          <w:tcPr>
            <w:tcW w:w="3222" w:type="dxa"/>
            <w:tcBorders>
              <w:top w:val="nil"/>
              <w:left w:val="nil"/>
              <w:bottom w:val="single" w:sz="8" w:space="0" w:color="000000"/>
              <w:right w:val="single" w:sz="8" w:space="0" w:color="000000"/>
            </w:tcBorders>
            <w:vAlign w:val="center"/>
            <w:hideMark/>
          </w:tcPr>
          <w:p w14:paraId="45426C1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MARCADOR FLUORESCEINADO CON ISOTIOCIANATO DE FLUORESCEÍNA PARA IDENTIFICAR FIBRINÓGENO. FRASCO CON 2 ML. RTC.</w:t>
            </w:r>
          </w:p>
        </w:tc>
        <w:tc>
          <w:tcPr>
            <w:tcW w:w="1231" w:type="dxa"/>
            <w:tcBorders>
              <w:top w:val="nil"/>
              <w:left w:val="nil"/>
              <w:bottom w:val="single" w:sz="8" w:space="0" w:color="000000"/>
              <w:right w:val="single" w:sz="8" w:space="0" w:color="000000"/>
            </w:tcBorders>
            <w:vAlign w:val="center"/>
            <w:hideMark/>
          </w:tcPr>
          <w:p w14:paraId="2039021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6115F5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382FDD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351299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20FA97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B97F0D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101</w:t>
            </w:r>
          </w:p>
        </w:tc>
        <w:tc>
          <w:tcPr>
            <w:tcW w:w="1111" w:type="dxa"/>
            <w:tcBorders>
              <w:top w:val="nil"/>
              <w:left w:val="nil"/>
              <w:bottom w:val="single" w:sz="8" w:space="0" w:color="000000"/>
              <w:right w:val="single" w:sz="8" w:space="0" w:color="000000"/>
            </w:tcBorders>
            <w:vAlign w:val="center"/>
            <w:hideMark/>
          </w:tcPr>
          <w:p w14:paraId="0EFF408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080.229.2748</w:t>
            </w:r>
          </w:p>
        </w:tc>
        <w:tc>
          <w:tcPr>
            <w:tcW w:w="1078" w:type="dxa"/>
            <w:tcBorders>
              <w:top w:val="nil"/>
              <w:left w:val="nil"/>
              <w:bottom w:val="single" w:sz="8" w:space="0" w:color="000000"/>
              <w:right w:val="single" w:sz="8" w:space="0" w:color="000000"/>
            </w:tcBorders>
            <w:vAlign w:val="center"/>
            <w:hideMark/>
          </w:tcPr>
          <w:p w14:paraId="715B15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25401-6098</w:t>
            </w:r>
          </w:p>
        </w:tc>
        <w:tc>
          <w:tcPr>
            <w:tcW w:w="3222" w:type="dxa"/>
            <w:tcBorders>
              <w:top w:val="nil"/>
              <w:left w:val="nil"/>
              <w:bottom w:val="single" w:sz="8" w:space="0" w:color="000000"/>
              <w:right w:val="single" w:sz="8" w:space="0" w:color="000000"/>
            </w:tcBorders>
            <w:vAlign w:val="center"/>
            <w:hideMark/>
          </w:tcPr>
          <w:p w14:paraId="4E4321F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MARCADOR FLUORESCEINADO CON ISOTIOCIANATO DE FLUORESCEÍNA PARA IDENTIFICAR ALBÚMINA. FRASCO CON 2 ML. RTC.</w:t>
            </w:r>
          </w:p>
        </w:tc>
        <w:tc>
          <w:tcPr>
            <w:tcW w:w="1231" w:type="dxa"/>
            <w:tcBorders>
              <w:top w:val="nil"/>
              <w:left w:val="nil"/>
              <w:bottom w:val="single" w:sz="8" w:space="0" w:color="000000"/>
              <w:right w:val="single" w:sz="8" w:space="0" w:color="000000"/>
            </w:tcBorders>
            <w:vAlign w:val="center"/>
            <w:hideMark/>
          </w:tcPr>
          <w:p w14:paraId="007AA1A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B9746F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58B969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71D81F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C586E87"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DE5E23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102</w:t>
            </w:r>
          </w:p>
        </w:tc>
        <w:tc>
          <w:tcPr>
            <w:tcW w:w="1111" w:type="dxa"/>
            <w:tcBorders>
              <w:top w:val="nil"/>
              <w:left w:val="nil"/>
              <w:bottom w:val="single" w:sz="8" w:space="0" w:color="000000"/>
              <w:right w:val="single" w:sz="8" w:space="0" w:color="000000"/>
            </w:tcBorders>
            <w:vAlign w:val="center"/>
            <w:hideMark/>
          </w:tcPr>
          <w:p w14:paraId="7723846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080.229.2755</w:t>
            </w:r>
          </w:p>
        </w:tc>
        <w:tc>
          <w:tcPr>
            <w:tcW w:w="1078" w:type="dxa"/>
            <w:tcBorders>
              <w:top w:val="nil"/>
              <w:left w:val="nil"/>
              <w:bottom w:val="single" w:sz="8" w:space="0" w:color="000000"/>
              <w:right w:val="single" w:sz="8" w:space="0" w:color="000000"/>
            </w:tcBorders>
            <w:vAlign w:val="center"/>
            <w:hideMark/>
          </w:tcPr>
          <w:p w14:paraId="289C824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25401-6099</w:t>
            </w:r>
          </w:p>
        </w:tc>
        <w:tc>
          <w:tcPr>
            <w:tcW w:w="3222" w:type="dxa"/>
            <w:tcBorders>
              <w:top w:val="nil"/>
              <w:left w:val="nil"/>
              <w:bottom w:val="single" w:sz="8" w:space="0" w:color="000000"/>
              <w:right w:val="single" w:sz="8" w:space="0" w:color="000000"/>
            </w:tcBorders>
            <w:vAlign w:val="center"/>
            <w:hideMark/>
          </w:tcPr>
          <w:p w14:paraId="173F6DB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MARCADOR FLUORESCEINADO CON ISOTIOCIANATO DE FLUORESCEINAPARA LA IDENTIFICACIÓN DE LA FRACCIÓN C4. FRASCO CON 2 ML. RTC.</w:t>
            </w:r>
          </w:p>
        </w:tc>
        <w:tc>
          <w:tcPr>
            <w:tcW w:w="1231" w:type="dxa"/>
            <w:tcBorders>
              <w:top w:val="nil"/>
              <w:left w:val="nil"/>
              <w:bottom w:val="single" w:sz="8" w:space="0" w:color="000000"/>
              <w:right w:val="single" w:sz="8" w:space="0" w:color="000000"/>
            </w:tcBorders>
            <w:vAlign w:val="center"/>
            <w:hideMark/>
          </w:tcPr>
          <w:p w14:paraId="776099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FE4776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AC4AE9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6699A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2B1A16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794DE9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103</w:t>
            </w:r>
          </w:p>
        </w:tc>
        <w:tc>
          <w:tcPr>
            <w:tcW w:w="1111" w:type="dxa"/>
            <w:tcBorders>
              <w:top w:val="nil"/>
              <w:left w:val="nil"/>
              <w:bottom w:val="single" w:sz="8" w:space="0" w:color="000000"/>
              <w:right w:val="single" w:sz="8" w:space="0" w:color="000000"/>
            </w:tcBorders>
            <w:vAlign w:val="center"/>
            <w:hideMark/>
          </w:tcPr>
          <w:p w14:paraId="652C7E3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080.783.4239</w:t>
            </w:r>
          </w:p>
        </w:tc>
        <w:tc>
          <w:tcPr>
            <w:tcW w:w="1078" w:type="dxa"/>
            <w:tcBorders>
              <w:top w:val="nil"/>
              <w:left w:val="nil"/>
              <w:bottom w:val="single" w:sz="8" w:space="0" w:color="000000"/>
              <w:right w:val="single" w:sz="8" w:space="0" w:color="000000"/>
            </w:tcBorders>
            <w:vAlign w:val="center"/>
            <w:hideMark/>
          </w:tcPr>
          <w:p w14:paraId="76F27CE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25401-6815</w:t>
            </w:r>
          </w:p>
        </w:tc>
        <w:tc>
          <w:tcPr>
            <w:tcW w:w="3222" w:type="dxa"/>
            <w:tcBorders>
              <w:top w:val="nil"/>
              <w:left w:val="nil"/>
              <w:bottom w:val="single" w:sz="8" w:space="0" w:color="000000"/>
              <w:right w:val="single" w:sz="8" w:space="0" w:color="000000"/>
            </w:tcBorders>
            <w:vAlign w:val="center"/>
            <w:hideMark/>
          </w:tcPr>
          <w:p w14:paraId="4FAFDA2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ENOLASA NEURONAL ESPECÍFICA. FRASCO CON 1 ML. RTC.</w:t>
            </w:r>
          </w:p>
        </w:tc>
        <w:tc>
          <w:tcPr>
            <w:tcW w:w="1231" w:type="dxa"/>
            <w:tcBorders>
              <w:top w:val="nil"/>
              <w:left w:val="nil"/>
              <w:bottom w:val="single" w:sz="8" w:space="0" w:color="000000"/>
              <w:right w:val="single" w:sz="8" w:space="0" w:color="000000"/>
            </w:tcBorders>
            <w:vAlign w:val="center"/>
            <w:hideMark/>
          </w:tcPr>
          <w:p w14:paraId="2851EC3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9DF6A6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B0186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4A1EA9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6AD488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38A0A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104</w:t>
            </w:r>
          </w:p>
        </w:tc>
        <w:tc>
          <w:tcPr>
            <w:tcW w:w="1111" w:type="dxa"/>
            <w:tcBorders>
              <w:top w:val="nil"/>
              <w:left w:val="nil"/>
              <w:bottom w:val="single" w:sz="8" w:space="0" w:color="000000"/>
              <w:right w:val="single" w:sz="8" w:space="0" w:color="000000"/>
            </w:tcBorders>
            <w:vAlign w:val="center"/>
            <w:hideMark/>
          </w:tcPr>
          <w:p w14:paraId="21D38D0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080.783.4247</w:t>
            </w:r>
          </w:p>
        </w:tc>
        <w:tc>
          <w:tcPr>
            <w:tcW w:w="1078" w:type="dxa"/>
            <w:tcBorders>
              <w:top w:val="nil"/>
              <w:left w:val="nil"/>
              <w:bottom w:val="single" w:sz="8" w:space="0" w:color="000000"/>
              <w:right w:val="single" w:sz="8" w:space="0" w:color="000000"/>
            </w:tcBorders>
            <w:vAlign w:val="center"/>
            <w:hideMark/>
          </w:tcPr>
          <w:p w14:paraId="4BD73E6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25401-6816</w:t>
            </w:r>
          </w:p>
        </w:tc>
        <w:tc>
          <w:tcPr>
            <w:tcW w:w="3222" w:type="dxa"/>
            <w:tcBorders>
              <w:top w:val="nil"/>
              <w:left w:val="nil"/>
              <w:bottom w:val="single" w:sz="8" w:space="0" w:color="000000"/>
              <w:right w:val="single" w:sz="8" w:space="0" w:color="000000"/>
            </w:tcBorders>
            <w:vAlign w:val="center"/>
            <w:hideMark/>
          </w:tcPr>
          <w:p w14:paraId="1B82F4D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CROMOGRANINA. FRASCO CON 1 ML. TA.</w:t>
            </w:r>
          </w:p>
        </w:tc>
        <w:tc>
          <w:tcPr>
            <w:tcW w:w="1231" w:type="dxa"/>
            <w:tcBorders>
              <w:top w:val="nil"/>
              <w:left w:val="nil"/>
              <w:bottom w:val="single" w:sz="8" w:space="0" w:color="000000"/>
              <w:right w:val="single" w:sz="8" w:space="0" w:color="000000"/>
            </w:tcBorders>
            <w:vAlign w:val="center"/>
            <w:hideMark/>
          </w:tcPr>
          <w:p w14:paraId="09F72D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AAAA14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EFB525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A92394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E3ABD12"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0C4C2D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105</w:t>
            </w:r>
          </w:p>
        </w:tc>
        <w:tc>
          <w:tcPr>
            <w:tcW w:w="1111" w:type="dxa"/>
            <w:tcBorders>
              <w:top w:val="nil"/>
              <w:left w:val="nil"/>
              <w:bottom w:val="single" w:sz="8" w:space="0" w:color="000000"/>
              <w:right w:val="single" w:sz="8" w:space="0" w:color="000000"/>
            </w:tcBorders>
            <w:vAlign w:val="center"/>
            <w:hideMark/>
          </w:tcPr>
          <w:p w14:paraId="2774148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080.783.4254</w:t>
            </w:r>
          </w:p>
        </w:tc>
        <w:tc>
          <w:tcPr>
            <w:tcW w:w="1078" w:type="dxa"/>
            <w:tcBorders>
              <w:top w:val="nil"/>
              <w:left w:val="nil"/>
              <w:bottom w:val="single" w:sz="8" w:space="0" w:color="000000"/>
              <w:right w:val="single" w:sz="8" w:space="0" w:color="000000"/>
            </w:tcBorders>
            <w:vAlign w:val="center"/>
            <w:hideMark/>
          </w:tcPr>
          <w:p w14:paraId="2B44C8D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25401-6817</w:t>
            </w:r>
          </w:p>
        </w:tc>
        <w:tc>
          <w:tcPr>
            <w:tcW w:w="3222" w:type="dxa"/>
            <w:tcBorders>
              <w:top w:val="nil"/>
              <w:left w:val="nil"/>
              <w:bottom w:val="single" w:sz="8" w:space="0" w:color="000000"/>
              <w:right w:val="single" w:sz="8" w:space="0" w:color="000000"/>
            </w:tcBorders>
            <w:vAlign w:val="center"/>
            <w:hideMark/>
          </w:tcPr>
          <w:p w14:paraId="08D9269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PROTEÍNA DE NEUROFILAMENTOS. FRASCO CON 1 ML. RTC.</w:t>
            </w:r>
          </w:p>
        </w:tc>
        <w:tc>
          <w:tcPr>
            <w:tcW w:w="1231" w:type="dxa"/>
            <w:tcBorders>
              <w:top w:val="nil"/>
              <w:left w:val="nil"/>
              <w:bottom w:val="single" w:sz="8" w:space="0" w:color="000000"/>
              <w:right w:val="single" w:sz="8" w:space="0" w:color="000000"/>
            </w:tcBorders>
            <w:vAlign w:val="center"/>
            <w:hideMark/>
          </w:tcPr>
          <w:p w14:paraId="0DA928F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D9596F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ECCAE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D4EAC7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EDF154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E74612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106</w:t>
            </w:r>
          </w:p>
        </w:tc>
        <w:tc>
          <w:tcPr>
            <w:tcW w:w="1111" w:type="dxa"/>
            <w:tcBorders>
              <w:top w:val="nil"/>
              <w:left w:val="nil"/>
              <w:bottom w:val="single" w:sz="8" w:space="0" w:color="000000"/>
              <w:right w:val="single" w:sz="8" w:space="0" w:color="000000"/>
            </w:tcBorders>
            <w:vAlign w:val="center"/>
            <w:hideMark/>
          </w:tcPr>
          <w:p w14:paraId="41BF507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080.783.4262</w:t>
            </w:r>
          </w:p>
        </w:tc>
        <w:tc>
          <w:tcPr>
            <w:tcW w:w="1078" w:type="dxa"/>
            <w:tcBorders>
              <w:top w:val="nil"/>
              <w:left w:val="nil"/>
              <w:bottom w:val="single" w:sz="8" w:space="0" w:color="000000"/>
              <w:right w:val="single" w:sz="8" w:space="0" w:color="000000"/>
            </w:tcBorders>
            <w:vAlign w:val="center"/>
            <w:hideMark/>
          </w:tcPr>
          <w:p w14:paraId="637E830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25401-6818</w:t>
            </w:r>
          </w:p>
        </w:tc>
        <w:tc>
          <w:tcPr>
            <w:tcW w:w="3222" w:type="dxa"/>
            <w:tcBorders>
              <w:top w:val="nil"/>
              <w:left w:val="nil"/>
              <w:bottom w:val="single" w:sz="8" w:space="0" w:color="000000"/>
              <w:right w:val="single" w:sz="8" w:space="0" w:color="000000"/>
            </w:tcBorders>
            <w:vAlign w:val="center"/>
            <w:hideMark/>
          </w:tcPr>
          <w:p w14:paraId="07766EC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SINAFTOFISINA. FRASCO CON 1 ML. RTC.</w:t>
            </w:r>
          </w:p>
        </w:tc>
        <w:tc>
          <w:tcPr>
            <w:tcW w:w="1231" w:type="dxa"/>
            <w:tcBorders>
              <w:top w:val="nil"/>
              <w:left w:val="nil"/>
              <w:bottom w:val="single" w:sz="8" w:space="0" w:color="000000"/>
              <w:right w:val="single" w:sz="8" w:space="0" w:color="000000"/>
            </w:tcBorders>
            <w:vAlign w:val="center"/>
            <w:hideMark/>
          </w:tcPr>
          <w:p w14:paraId="6585899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EFC14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7ACABD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648B8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BB0941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F4058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107</w:t>
            </w:r>
          </w:p>
        </w:tc>
        <w:tc>
          <w:tcPr>
            <w:tcW w:w="1111" w:type="dxa"/>
            <w:tcBorders>
              <w:top w:val="nil"/>
              <w:left w:val="nil"/>
              <w:bottom w:val="single" w:sz="8" w:space="0" w:color="000000"/>
              <w:right w:val="single" w:sz="8" w:space="0" w:color="000000"/>
            </w:tcBorders>
            <w:vAlign w:val="center"/>
            <w:hideMark/>
          </w:tcPr>
          <w:p w14:paraId="528F1AA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080.783.4270</w:t>
            </w:r>
          </w:p>
        </w:tc>
        <w:tc>
          <w:tcPr>
            <w:tcW w:w="1078" w:type="dxa"/>
            <w:tcBorders>
              <w:top w:val="nil"/>
              <w:left w:val="nil"/>
              <w:bottom w:val="single" w:sz="8" w:space="0" w:color="000000"/>
              <w:right w:val="single" w:sz="8" w:space="0" w:color="000000"/>
            </w:tcBorders>
            <w:vAlign w:val="center"/>
            <w:hideMark/>
          </w:tcPr>
          <w:p w14:paraId="56FF87A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25401-6819</w:t>
            </w:r>
          </w:p>
        </w:tc>
        <w:tc>
          <w:tcPr>
            <w:tcW w:w="3222" w:type="dxa"/>
            <w:tcBorders>
              <w:top w:val="nil"/>
              <w:left w:val="nil"/>
              <w:bottom w:val="single" w:sz="8" w:space="0" w:color="000000"/>
              <w:right w:val="single" w:sz="8" w:space="0" w:color="000000"/>
            </w:tcBorders>
            <w:vAlign w:val="center"/>
            <w:hideMark/>
          </w:tcPr>
          <w:p w14:paraId="2404414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QUERATINA DE AMPLIO ESPECTRO. FRASCO CON 1 ML. RTC.</w:t>
            </w:r>
          </w:p>
        </w:tc>
        <w:tc>
          <w:tcPr>
            <w:tcW w:w="1231" w:type="dxa"/>
            <w:tcBorders>
              <w:top w:val="nil"/>
              <w:left w:val="nil"/>
              <w:bottom w:val="single" w:sz="8" w:space="0" w:color="000000"/>
              <w:right w:val="single" w:sz="8" w:space="0" w:color="000000"/>
            </w:tcBorders>
            <w:vAlign w:val="center"/>
            <w:hideMark/>
          </w:tcPr>
          <w:p w14:paraId="5249F7D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AB50CC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EB71D4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1EC27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43E233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02E82A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108</w:t>
            </w:r>
          </w:p>
        </w:tc>
        <w:tc>
          <w:tcPr>
            <w:tcW w:w="1111" w:type="dxa"/>
            <w:tcBorders>
              <w:top w:val="nil"/>
              <w:left w:val="nil"/>
              <w:bottom w:val="single" w:sz="8" w:space="0" w:color="000000"/>
              <w:right w:val="single" w:sz="8" w:space="0" w:color="000000"/>
            </w:tcBorders>
            <w:vAlign w:val="center"/>
            <w:hideMark/>
          </w:tcPr>
          <w:p w14:paraId="53585A4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080.783.4429</w:t>
            </w:r>
          </w:p>
        </w:tc>
        <w:tc>
          <w:tcPr>
            <w:tcW w:w="1078" w:type="dxa"/>
            <w:tcBorders>
              <w:top w:val="nil"/>
              <w:left w:val="nil"/>
              <w:bottom w:val="single" w:sz="8" w:space="0" w:color="000000"/>
              <w:right w:val="single" w:sz="8" w:space="0" w:color="000000"/>
            </w:tcBorders>
            <w:vAlign w:val="center"/>
            <w:hideMark/>
          </w:tcPr>
          <w:p w14:paraId="7F8D16E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25401-6829</w:t>
            </w:r>
          </w:p>
        </w:tc>
        <w:tc>
          <w:tcPr>
            <w:tcW w:w="3222" w:type="dxa"/>
            <w:tcBorders>
              <w:top w:val="nil"/>
              <w:left w:val="nil"/>
              <w:bottom w:val="single" w:sz="8" w:space="0" w:color="000000"/>
              <w:right w:val="single" w:sz="8" w:space="0" w:color="000000"/>
            </w:tcBorders>
            <w:vAlign w:val="center"/>
            <w:hideMark/>
          </w:tcPr>
          <w:p w14:paraId="62B5BC4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COMPLEJO PEROXIDASA-ANTIPEROXIDASA DE RATÓN. FRASCO CON 1 ML. RTC.</w:t>
            </w:r>
          </w:p>
        </w:tc>
        <w:tc>
          <w:tcPr>
            <w:tcW w:w="1231" w:type="dxa"/>
            <w:tcBorders>
              <w:top w:val="nil"/>
              <w:left w:val="nil"/>
              <w:bottom w:val="single" w:sz="8" w:space="0" w:color="000000"/>
              <w:right w:val="single" w:sz="8" w:space="0" w:color="000000"/>
            </w:tcBorders>
            <w:vAlign w:val="center"/>
            <w:hideMark/>
          </w:tcPr>
          <w:p w14:paraId="7105719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8E4BB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9FCD5E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3A822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D578FC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ED8D60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109</w:t>
            </w:r>
          </w:p>
        </w:tc>
        <w:tc>
          <w:tcPr>
            <w:tcW w:w="1111" w:type="dxa"/>
            <w:tcBorders>
              <w:top w:val="nil"/>
              <w:left w:val="nil"/>
              <w:bottom w:val="single" w:sz="8" w:space="0" w:color="000000"/>
              <w:right w:val="single" w:sz="8" w:space="0" w:color="000000"/>
            </w:tcBorders>
            <w:vAlign w:val="center"/>
            <w:hideMark/>
          </w:tcPr>
          <w:p w14:paraId="4F98CD5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080.783.4473</w:t>
            </w:r>
          </w:p>
        </w:tc>
        <w:tc>
          <w:tcPr>
            <w:tcW w:w="1078" w:type="dxa"/>
            <w:tcBorders>
              <w:top w:val="nil"/>
              <w:left w:val="nil"/>
              <w:bottom w:val="single" w:sz="8" w:space="0" w:color="000000"/>
              <w:right w:val="single" w:sz="8" w:space="0" w:color="000000"/>
            </w:tcBorders>
            <w:vAlign w:val="center"/>
            <w:hideMark/>
          </w:tcPr>
          <w:p w14:paraId="3409B4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25901-0998</w:t>
            </w:r>
          </w:p>
        </w:tc>
        <w:tc>
          <w:tcPr>
            <w:tcW w:w="3222" w:type="dxa"/>
            <w:tcBorders>
              <w:top w:val="nil"/>
              <w:left w:val="nil"/>
              <w:bottom w:val="single" w:sz="8" w:space="0" w:color="000000"/>
              <w:right w:val="single" w:sz="8" w:space="0" w:color="000000"/>
            </w:tcBorders>
            <w:vAlign w:val="center"/>
            <w:hideMark/>
          </w:tcPr>
          <w:p w14:paraId="7368348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COMPLEJO PEROXIDASA-ANTIPEROXIDASA DE CONEJO. FRASCO CON 1 ML. RTC.</w:t>
            </w:r>
          </w:p>
        </w:tc>
        <w:tc>
          <w:tcPr>
            <w:tcW w:w="1231" w:type="dxa"/>
            <w:tcBorders>
              <w:top w:val="nil"/>
              <w:left w:val="nil"/>
              <w:bottom w:val="single" w:sz="8" w:space="0" w:color="000000"/>
              <w:right w:val="single" w:sz="8" w:space="0" w:color="000000"/>
            </w:tcBorders>
            <w:vAlign w:val="center"/>
            <w:hideMark/>
          </w:tcPr>
          <w:p w14:paraId="7FB3951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76AF41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D23B9E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E9FA3B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F56B78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3345E8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110</w:t>
            </w:r>
          </w:p>
        </w:tc>
        <w:tc>
          <w:tcPr>
            <w:tcW w:w="1111" w:type="dxa"/>
            <w:tcBorders>
              <w:top w:val="nil"/>
              <w:left w:val="nil"/>
              <w:bottom w:val="single" w:sz="8" w:space="0" w:color="000000"/>
              <w:right w:val="single" w:sz="8" w:space="0" w:color="000000"/>
            </w:tcBorders>
            <w:vAlign w:val="center"/>
            <w:hideMark/>
          </w:tcPr>
          <w:p w14:paraId="2B1A22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080.783.5061</w:t>
            </w:r>
          </w:p>
        </w:tc>
        <w:tc>
          <w:tcPr>
            <w:tcW w:w="1078" w:type="dxa"/>
            <w:tcBorders>
              <w:top w:val="nil"/>
              <w:left w:val="nil"/>
              <w:bottom w:val="single" w:sz="8" w:space="0" w:color="000000"/>
              <w:right w:val="single" w:sz="8" w:space="0" w:color="000000"/>
            </w:tcBorders>
            <w:vAlign w:val="center"/>
            <w:hideMark/>
          </w:tcPr>
          <w:p w14:paraId="24B5E53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25401-6874</w:t>
            </w:r>
          </w:p>
        </w:tc>
        <w:tc>
          <w:tcPr>
            <w:tcW w:w="3222" w:type="dxa"/>
            <w:tcBorders>
              <w:top w:val="nil"/>
              <w:left w:val="nil"/>
              <w:bottom w:val="single" w:sz="8" w:space="0" w:color="000000"/>
              <w:right w:val="single" w:sz="8" w:space="0" w:color="000000"/>
            </w:tcBorders>
            <w:vAlign w:val="center"/>
            <w:hideMark/>
          </w:tcPr>
          <w:p w14:paraId="7126770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REACTIVO DE INMUNOHISTOQUÍMICA PARA QUERATINA. FRASCO CON 7 ML. CONTROL NEGATIVO. FRASCO CON 5 ML. RTC.</w:t>
            </w:r>
          </w:p>
        </w:tc>
        <w:tc>
          <w:tcPr>
            <w:tcW w:w="1231" w:type="dxa"/>
            <w:tcBorders>
              <w:top w:val="nil"/>
              <w:left w:val="nil"/>
              <w:bottom w:val="single" w:sz="8" w:space="0" w:color="000000"/>
              <w:right w:val="single" w:sz="8" w:space="0" w:color="000000"/>
            </w:tcBorders>
            <w:vAlign w:val="center"/>
            <w:hideMark/>
          </w:tcPr>
          <w:p w14:paraId="6BB0DC1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AF7960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7443F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04F5AA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4513607"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1CCC7D1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111</w:t>
            </w:r>
          </w:p>
        </w:tc>
        <w:tc>
          <w:tcPr>
            <w:tcW w:w="1111" w:type="dxa"/>
            <w:tcBorders>
              <w:top w:val="nil"/>
              <w:left w:val="nil"/>
              <w:bottom w:val="single" w:sz="8" w:space="0" w:color="000000"/>
              <w:right w:val="single" w:sz="8" w:space="0" w:color="000000"/>
            </w:tcBorders>
            <w:vAlign w:val="center"/>
            <w:hideMark/>
          </w:tcPr>
          <w:p w14:paraId="6BE849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080.783.5079</w:t>
            </w:r>
          </w:p>
        </w:tc>
        <w:tc>
          <w:tcPr>
            <w:tcW w:w="1078" w:type="dxa"/>
            <w:tcBorders>
              <w:top w:val="nil"/>
              <w:left w:val="nil"/>
              <w:bottom w:val="single" w:sz="8" w:space="0" w:color="000000"/>
              <w:right w:val="single" w:sz="8" w:space="0" w:color="000000"/>
            </w:tcBorders>
            <w:vAlign w:val="center"/>
            <w:hideMark/>
          </w:tcPr>
          <w:p w14:paraId="4951F12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25401-6875</w:t>
            </w:r>
          </w:p>
        </w:tc>
        <w:tc>
          <w:tcPr>
            <w:tcW w:w="3222" w:type="dxa"/>
            <w:tcBorders>
              <w:top w:val="nil"/>
              <w:left w:val="nil"/>
              <w:bottom w:val="single" w:sz="8" w:space="0" w:color="000000"/>
              <w:right w:val="single" w:sz="8" w:space="0" w:color="000000"/>
            </w:tcBorders>
            <w:vAlign w:val="center"/>
            <w:hideMark/>
          </w:tcPr>
          <w:p w14:paraId="679D7D0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SUSTANCIAS BIOLÓGICAS. REACTIVO DE INMUNOHISTOQUÍMICA PARA ENOLASA NEURONO ESPECÍFICA. FRASCO CON 7 ML. CONTROL </w:t>
            </w:r>
            <w:r w:rsidRPr="003C4DF3">
              <w:rPr>
                <w:rFonts w:ascii="Noto Sans Symbols" w:eastAsia="Times New Roman" w:hAnsi="Noto Sans Symbols" w:cs="Times New Roman"/>
                <w:color w:val="000000"/>
                <w:sz w:val="16"/>
                <w:szCs w:val="16"/>
                <w:lang w:val="es-MX"/>
              </w:rPr>
              <w:lastRenderedPageBreak/>
              <w:t>NEGATIVO. FRASCO CON 5 ML. (NSE</w:t>
            </w:r>
            <w:proofErr w:type="gramStart"/>
            <w:r w:rsidRPr="003C4DF3">
              <w:rPr>
                <w:rFonts w:ascii="Noto Sans Symbols" w:eastAsia="Times New Roman" w:hAnsi="Noto Sans Symbols" w:cs="Times New Roman"/>
                <w:color w:val="000000"/>
                <w:sz w:val="16"/>
                <w:szCs w:val="16"/>
                <w:lang w:val="es-MX"/>
              </w:rPr>
              <w:t>).EQUIPO</w:t>
            </w:r>
            <w:proofErr w:type="gramEnd"/>
            <w:r w:rsidRPr="003C4DF3">
              <w:rPr>
                <w:rFonts w:ascii="Noto Sans Symbols" w:eastAsia="Times New Roman" w:hAnsi="Noto Sans Symbols" w:cs="Times New Roman"/>
                <w:color w:val="000000"/>
                <w:sz w:val="16"/>
                <w:szCs w:val="16"/>
                <w:lang w:val="es-MX"/>
              </w:rPr>
              <w:t>. RTC.</w:t>
            </w:r>
          </w:p>
        </w:tc>
        <w:tc>
          <w:tcPr>
            <w:tcW w:w="1231" w:type="dxa"/>
            <w:tcBorders>
              <w:top w:val="nil"/>
              <w:left w:val="nil"/>
              <w:bottom w:val="single" w:sz="8" w:space="0" w:color="000000"/>
              <w:right w:val="single" w:sz="8" w:space="0" w:color="000000"/>
            </w:tcBorders>
            <w:vAlign w:val="center"/>
            <w:hideMark/>
          </w:tcPr>
          <w:p w14:paraId="1FD3165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000BFCE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6F26E8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D8722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127685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A9277C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112</w:t>
            </w:r>
          </w:p>
        </w:tc>
        <w:tc>
          <w:tcPr>
            <w:tcW w:w="1111" w:type="dxa"/>
            <w:tcBorders>
              <w:top w:val="nil"/>
              <w:left w:val="nil"/>
              <w:bottom w:val="single" w:sz="8" w:space="0" w:color="000000"/>
              <w:right w:val="single" w:sz="8" w:space="0" w:color="000000"/>
            </w:tcBorders>
            <w:vAlign w:val="center"/>
            <w:hideMark/>
          </w:tcPr>
          <w:p w14:paraId="600A8B0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080.783.5087</w:t>
            </w:r>
          </w:p>
        </w:tc>
        <w:tc>
          <w:tcPr>
            <w:tcW w:w="1078" w:type="dxa"/>
            <w:tcBorders>
              <w:top w:val="nil"/>
              <w:left w:val="nil"/>
              <w:bottom w:val="single" w:sz="8" w:space="0" w:color="000000"/>
              <w:right w:val="single" w:sz="8" w:space="0" w:color="000000"/>
            </w:tcBorders>
            <w:vAlign w:val="center"/>
            <w:hideMark/>
          </w:tcPr>
          <w:p w14:paraId="0F835A5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25401-6876</w:t>
            </w:r>
          </w:p>
        </w:tc>
        <w:tc>
          <w:tcPr>
            <w:tcW w:w="3222" w:type="dxa"/>
            <w:tcBorders>
              <w:top w:val="nil"/>
              <w:left w:val="nil"/>
              <w:bottom w:val="single" w:sz="8" w:space="0" w:color="000000"/>
              <w:right w:val="single" w:sz="8" w:space="0" w:color="000000"/>
            </w:tcBorders>
            <w:vAlign w:val="center"/>
            <w:hideMark/>
          </w:tcPr>
          <w:p w14:paraId="3D2D7F3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REACTIVO DE INMUNOHISTOQUÍMICA PARA PAPILOMA VIRUS.FRASCO CON 7 ML. CONTROL NEGATIVO. FRASCO CON 5 ML. RTC.</w:t>
            </w:r>
          </w:p>
        </w:tc>
        <w:tc>
          <w:tcPr>
            <w:tcW w:w="1231" w:type="dxa"/>
            <w:tcBorders>
              <w:top w:val="nil"/>
              <w:left w:val="nil"/>
              <w:bottom w:val="single" w:sz="8" w:space="0" w:color="000000"/>
              <w:right w:val="single" w:sz="8" w:space="0" w:color="000000"/>
            </w:tcBorders>
            <w:vAlign w:val="center"/>
            <w:hideMark/>
          </w:tcPr>
          <w:p w14:paraId="15754E8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05133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63F2A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052522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886FC9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FDA528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113</w:t>
            </w:r>
          </w:p>
        </w:tc>
        <w:tc>
          <w:tcPr>
            <w:tcW w:w="1111" w:type="dxa"/>
            <w:tcBorders>
              <w:top w:val="nil"/>
              <w:left w:val="nil"/>
              <w:bottom w:val="single" w:sz="8" w:space="0" w:color="000000"/>
              <w:right w:val="single" w:sz="8" w:space="0" w:color="000000"/>
            </w:tcBorders>
            <w:vAlign w:val="center"/>
            <w:hideMark/>
          </w:tcPr>
          <w:p w14:paraId="559BFF9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080.783.7950</w:t>
            </w:r>
          </w:p>
        </w:tc>
        <w:tc>
          <w:tcPr>
            <w:tcW w:w="1078" w:type="dxa"/>
            <w:tcBorders>
              <w:top w:val="nil"/>
              <w:left w:val="nil"/>
              <w:bottom w:val="single" w:sz="8" w:space="0" w:color="000000"/>
              <w:right w:val="single" w:sz="8" w:space="0" w:color="000000"/>
            </w:tcBorders>
            <w:vAlign w:val="center"/>
            <w:hideMark/>
          </w:tcPr>
          <w:p w14:paraId="5CA962A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25401-6902</w:t>
            </w:r>
          </w:p>
        </w:tc>
        <w:tc>
          <w:tcPr>
            <w:tcW w:w="3222" w:type="dxa"/>
            <w:tcBorders>
              <w:top w:val="nil"/>
              <w:left w:val="nil"/>
              <w:bottom w:val="single" w:sz="8" w:space="0" w:color="000000"/>
              <w:right w:val="single" w:sz="8" w:space="0" w:color="000000"/>
            </w:tcBorders>
            <w:vAlign w:val="center"/>
            <w:hideMark/>
          </w:tcPr>
          <w:p w14:paraId="693990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DIOXINUCLEOTIDILTRANSFERASA TERMINAL (TDT). FRASCO CON 1 ML. RTC.</w:t>
            </w:r>
          </w:p>
        </w:tc>
        <w:tc>
          <w:tcPr>
            <w:tcW w:w="1231" w:type="dxa"/>
            <w:tcBorders>
              <w:top w:val="nil"/>
              <w:left w:val="nil"/>
              <w:bottom w:val="single" w:sz="8" w:space="0" w:color="000000"/>
              <w:right w:val="single" w:sz="8" w:space="0" w:color="000000"/>
            </w:tcBorders>
            <w:vAlign w:val="center"/>
            <w:hideMark/>
          </w:tcPr>
          <w:p w14:paraId="6063D3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0A41A9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29E26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8379CC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9E81501" w14:textId="77777777" w:rsidTr="003C4DF3">
        <w:trPr>
          <w:trHeight w:val="1815"/>
        </w:trPr>
        <w:tc>
          <w:tcPr>
            <w:tcW w:w="725" w:type="dxa"/>
            <w:tcBorders>
              <w:top w:val="nil"/>
              <w:left w:val="single" w:sz="8" w:space="0" w:color="000000"/>
              <w:bottom w:val="single" w:sz="8" w:space="0" w:color="000000"/>
              <w:right w:val="single" w:sz="8" w:space="0" w:color="000000"/>
            </w:tcBorders>
            <w:vAlign w:val="center"/>
            <w:hideMark/>
          </w:tcPr>
          <w:p w14:paraId="2D95662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114</w:t>
            </w:r>
          </w:p>
        </w:tc>
        <w:tc>
          <w:tcPr>
            <w:tcW w:w="1111" w:type="dxa"/>
            <w:tcBorders>
              <w:top w:val="nil"/>
              <w:left w:val="nil"/>
              <w:bottom w:val="single" w:sz="8" w:space="0" w:color="000000"/>
              <w:right w:val="single" w:sz="8" w:space="0" w:color="000000"/>
            </w:tcBorders>
            <w:vAlign w:val="center"/>
            <w:hideMark/>
          </w:tcPr>
          <w:p w14:paraId="577CC7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080.784.7637</w:t>
            </w:r>
          </w:p>
        </w:tc>
        <w:tc>
          <w:tcPr>
            <w:tcW w:w="1078" w:type="dxa"/>
            <w:tcBorders>
              <w:top w:val="nil"/>
              <w:left w:val="nil"/>
              <w:bottom w:val="single" w:sz="8" w:space="0" w:color="000000"/>
              <w:right w:val="single" w:sz="8" w:space="0" w:color="000000"/>
            </w:tcBorders>
            <w:vAlign w:val="center"/>
            <w:hideMark/>
          </w:tcPr>
          <w:p w14:paraId="6901315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25401-6992</w:t>
            </w:r>
          </w:p>
        </w:tc>
        <w:tc>
          <w:tcPr>
            <w:tcW w:w="3222" w:type="dxa"/>
            <w:tcBorders>
              <w:top w:val="nil"/>
              <w:left w:val="nil"/>
              <w:bottom w:val="single" w:sz="8" w:space="0" w:color="000000"/>
              <w:right w:val="single" w:sz="8" w:space="0" w:color="000000"/>
            </w:tcBorders>
            <w:vAlign w:val="center"/>
            <w:hideMark/>
          </w:tcPr>
          <w:p w14:paraId="6DCE8F6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ANTÍGENOS, SUEROS. PROTEÍNA HER2. DETERMINACIÓN SEMICUANTITATIVA POR MÉTODO INMUNOHISTOQUÍMICO, DE LA SOBREEXPRESIÓN EN TEJIDOS.INCLUYE CONTROL NEGATIVO, LAMINILLAS DE CONTROL, REACTIVOS Y SOLUCIONES. PARA MÍNIMO 35 PRUEBAS. RTC.</w:t>
            </w:r>
          </w:p>
        </w:tc>
        <w:tc>
          <w:tcPr>
            <w:tcW w:w="1231" w:type="dxa"/>
            <w:tcBorders>
              <w:top w:val="nil"/>
              <w:left w:val="nil"/>
              <w:bottom w:val="single" w:sz="8" w:space="0" w:color="000000"/>
              <w:right w:val="single" w:sz="8" w:space="0" w:color="000000"/>
            </w:tcBorders>
            <w:vAlign w:val="center"/>
            <w:hideMark/>
          </w:tcPr>
          <w:p w14:paraId="2860301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D22D6A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C92744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983A1E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260D71F" w14:textId="77777777" w:rsidTr="003C4DF3">
        <w:trPr>
          <w:trHeight w:val="1815"/>
        </w:trPr>
        <w:tc>
          <w:tcPr>
            <w:tcW w:w="725" w:type="dxa"/>
            <w:tcBorders>
              <w:top w:val="nil"/>
              <w:left w:val="single" w:sz="8" w:space="0" w:color="000000"/>
              <w:bottom w:val="single" w:sz="8" w:space="0" w:color="000000"/>
              <w:right w:val="single" w:sz="8" w:space="0" w:color="000000"/>
            </w:tcBorders>
            <w:vAlign w:val="center"/>
            <w:hideMark/>
          </w:tcPr>
          <w:p w14:paraId="577AB6A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115</w:t>
            </w:r>
          </w:p>
        </w:tc>
        <w:tc>
          <w:tcPr>
            <w:tcW w:w="1111" w:type="dxa"/>
            <w:tcBorders>
              <w:top w:val="nil"/>
              <w:left w:val="nil"/>
              <w:bottom w:val="single" w:sz="8" w:space="0" w:color="000000"/>
              <w:right w:val="single" w:sz="8" w:space="0" w:color="000000"/>
            </w:tcBorders>
            <w:vAlign w:val="center"/>
            <w:hideMark/>
          </w:tcPr>
          <w:p w14:paraId="19BD34A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080.784.7645</w:t>
            </w:r>
          </w:p>
        </w:tc>
        <w:tc>
          <w:tcPr>
            <w:tcW w:w="1078" w:type="dxa"/>
            <w:tcBorders>
              <w:top w:val="nil"/>
              <w:left w:val="nil"/>
              <w:bottom w:val="single" w:sz="8" w:space="0" w:color="000000"/>
              <w:right w:val="single" w:sz="8" w:space="0" w:color="000000"/>
            </w:tcBorders>
            <w:vAlign w:val="center"/>
            <w:hideMark/>
          </w:tcPr>
          <w:p w14:paraId="0A99AF4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25401-6993</w:t>
            </w:r>
          </w:p>
        </w:tc>
        <w:tc>
          <w:tcPr>
            <w:tcW w:w="3222" w:type="dxa"/>
            <w:tcBorders>
              <w:top w:val="nil"/>
              <w:left w:val="nil"/>
              <w:bottom w:val="single" w:sz="8" w:space="0" w:color="000000"/>
              <w:right w:val="single" w:sz="8" w:space="0" w:color="000000"/>
            </w:tcBorders>
            <w:vAlign w:val="center"/>
            <w:hideMark/>
          </w:tcPr>
          <w:p w14:paraId="44E7057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ANTÍGENOS, SUEROS. PROTEÍNA HER2. DETERMINACIÓN SEMICUANTITATIVA POR MÉTODO INMUNOHISTOQUÍMICO, DE LA SOBREEXPRESIÓN EN TEJIDOS.INCLUYE CONTROL NEGATIVO, LAMINILLAS DE CONTROL, REACTIVOS Y SOLUCIONES. PARA MÁXIMO 100 PRUEBAS. RTC.</w:t>
            </w:r>
          </w:p>
        </w:tc>
        <w:tc>
          <w:tcPr>
            <w:tcW w:w="1231" w:type="dxa"/>
            <w:tcBorders>
              <w:top w:val="nil"/>
              <w:left w:val="nil"/>
              <w:bottom w:val="single" w:sz="8" w:space="0" w:color="000000"/>
              <w:right w:val="single" w:sz="8" w:space="0" w:color="000000"/>
            </w:tcBorders>
            <w:vAlign w:val="center"/>
            <w:hideMark/>
          </w:tcPr>
          <w:p w14:paraId="6DCAC1E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67CF8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35FF57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35942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5F4A1A5" w14:textId="77777777" w:rsidTr="003C4DF3">
        <w:trPr>
          <w:trHeight w:val="1365"/>
        </w:trPr>
        <w:tc>
          <w:tcPr>
            <w:tcW w:w="725" w:type="dxa"/>
            <w:tcBorders>
              <w:top w:val="nil"/>
              <w:left w:val="single" w:sz="8" w:space="0" w:color="000000"/>
              <w:bottom w:val="single" w:sz="8" w:space="0" w:color="000000"/>
              <w:right w:val="single" w:sz="8" w:space="0" w:color="000000"/>
            </w:tcBorders>
            <w:vAlign w:val="center"/>
            <w:hideMark/>
          </w:tcPr>
          <w:p w14:paraId="4829910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116</w:t>
            </w:r>
          </w:p>
        </w:tc>
        <w:tc>
          <w:tcPr>
            <w:tcW w:w="1111" w:type="dxa"/>
            <w:tcBorders>
              <w:top w:val="nil"/>
              <w:left w:val="nil"/>
              <w:bottom w:val="single" w:sz="8" w:space="0" w:color="000000"/>
              <w:right w:val="single" w:sz="8" w:space="0" w:color="000000"/>
            </w:tcBorders>
            <w:vAlign w:val="center"/>
            <w:hideMark/>
          </w:tcPr>
          <w:p w14:paraId="7DADD8C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080.785.1571</w:t>
            </w:r>
          </w:p>
        </w:tc>
        <w:tc>
          <w:tcPr>
            <w:tcW w:w="1078" w:type="dxa"/>
            <w:tcBorders>
              <w:top w:val="nil"/>
              <w:left w:val="nil"/>
              <w:bottom w:val="single" w:sz="8" w:space="0" w:color="000000"/>
              <w:right w:val="single" w:sz="8" w:space="0" w:color="000000"/>
            </w:tcBorders>
            <w:vAlign w:val="center"/>
            <w:hideMark/>
          </w:tcPr>
          <w:p w14:paraId="1161B08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25401-7050</w:t>
            </w:r>
          </w:p>
        </w:tc>
        <w:tc>
          <w:tcPr>
            <w:tcW w:w="3222" w:type="dxa"/>
            <w:tcBorders>
              <w:top w:val="nil"/>
              <w:left w:val="nil"/>
              <w:bottom w:val="single" w:sz="8" w:space="0" w:color="000000"/>
              <w:right w:val="single" w:sz="8" w:space="0" w:color="000000"/>
            </w:tcBorders>
            <w:vAlign w:val="center"/>
            <w:hideMark/>
          </w:tcPr>
          <w:p w14:paraId="6BBDA5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CONTROLES Y ESTÁNDARES. IN-OCTEOTRIDE DOS FRASCOS: UNO CON OCTEOTRIDELIOFILIZADO Y OTRO CON CLORURO DE INDIO 111. AMBOS FRASCOS HERMÉTICAMENTE CERRADOS Y CON BLINDAJE ADECUADO. ENVASE. RTC.</w:t>
            </w:r>
          </w:p>
        </w:tc>
        <w:tc>
          <w:tcPr>
            <w:tcW w:w="1231" w:type="dxa"/>
            <w:tcBorders>
              <w:top w:val="nil"/>
              <w:left w:val="nil"/>
              <w:bottom w:val="single" w:sz="8" w:space="0" w:color="000000"/>
              <w:right w:val="single" w:sz="8" w:space="0" w:color="000000"/>
            </w:tcBorders>
            <w:vAlign w:val="center"/>
            <w:hideMark/>
          </w:tcPr>
          <w:p w14:paraId="6585C84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861178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FD121D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50BEFA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C9DCD86" w14:textId="77777777" w:rsidTr="003C4DF3">
        <w:trPr>
          <w:trHeight w:val="2490"/>
        </w:trPr>
        <w:tc>
          <w:tcPr>
            <w:tcW w:w="725" w:type="dxa"/>
            <w:tcBorders>
              <w:top w:val="nil"/>
              <w:left w:val="single" w:sz="8" w:space="0" w:color="000000"/>
              <w:bottom w:val="single" w:sz="8" w:space="0" w:color="000000"/>
              <w:right w:val="single" w:sz="8" w:space="0" w:color="000000"/>
            </w:tcBorders>
            <w:vAlign w:val="center"/>
            <w:hideMark/>
          </w:tcPr>
          <w:p w14:paraId="34EA0C9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117</w:t>
            </w:r>
          </w:p>
        </w:tc>
        <w:tc>
          <w:tcPr>
            <w:tcW w:w="1111" w:type="dxa"/>
            <w:tcBorders>
              <w:top w:val="nil"/>
              <w:left w:val="nil"/>
              <w:bottom w:val="single" w:sz="8" w:space="0" w:color="000000"/>
              <w:right w:val="single" w:sz="8" w:space="0" w:color="000000"/>
            </w:tcBorders>
            <w:vAlign w:val="center"/>
            <w:hideMark/>
          </w:tcPr>
          <w:p w14:paraId="11F1A1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080.829.4110</w:t>
            </w:r>
          </w:p>
        </w:tc>
        <w:tc>
          <w:tcPr>
            <w:tcW w:w="1078" w:type="dxa"/>
            <w:tcBorders>
              <w:top w:val="nil"/>
              <w:left w:val="nil"/>
              <w:bottom w:val="single" w:sz="8" w:space="0" w:color="000000"/>
              <w:right w:val="single" w:sz="8" w:space="0" w:color="000000"/>
            </w:tcBorders>
            <w:vAlign w:val="center"/>
            <w:hideMark/>
          </w:tcPr>
          <w:p w14:paraId="7DD038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25901-1551</w:t>
            </w:r>
          </w:p>
        </w:tc>
        <w:tc>
          <w:tcPr>
            <w:tcW w:w="3222" w:type="dxa"/>
            <w:tcBorders>
              <w:top w:val="nil"/>
              <w:left w:val="nil"/>
              <w:bottom w:val="single" w:sz="8" w:space="0" w:color="000000"/>
              <w:right w:val="single" w:sz="8" w:space="0" w:color="000000"/>
            </w:tcBorders>
            <w:vAlign w:val="center"/>
            <w:hideMark/>
          </w:tcPr>
          <w:p w14:paraId="3802442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ANTICUERPOS ANTINUCLEARES. JUEGO DE REACTIVOS PARA DETERMINAR POR INMUNOFLUORESCENCIA (IF). COMPUESTO DE: PORTAOBJETOS CON CORTES DE HÍGADO DE RATA CON 8 ÁREAS DE REACCIÓN GAMMAGLOBULINA ANTIHUMANA CONJUGADA CON FLUORESCEÍNA, AMORTIGUADOR, SUERO CONTROL POSITIVO Y NEGATIVO. PARA MÍNIMO 60 PRUEBAS. RTC.</w:t>
            </w:r>
          </w:p>
        </w:tc>
        <w:tc>
          <w:tcPr>
            <w:tcW w:w="1231" w:type="dxa"/>
            <w:tcBorders>
              <w:top w:val="nil"/>
              <w:left w:val="nil"/>
              <w:bottom w:val="single" w:sz="8" w:space="0" w:color="000000"/>
              <w:right w:val="single" w:sz="8" w:space="0" w:color="000000"/>
            </w:tcBorders>
            <w:vAlign w:val="center"/>
            <w:hideMark/>
          </w:tcPr>
          <w:p w14:paraId="49FD5D5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7F1BB6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FAF232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CE3721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DC9FA4B" w14:textId="77777777" w:rsidTr="003C4DF3">
        <w:trPr>
          <w:trHeight w:val="1815"/>
        </w:trPr>
        <w:tc>
          <w:tcPr>
            <w:tcW w:w="725" w:type="dxa"/>
            <w:tcBorders>
              <w:top w:val="nil"/>
              <w:left w:val="single" w:sz="8" w:space="0" w:color="000000"/>
              <w:bottom w:val="single" w:sz="8" w:space="0" w:color="000000"/>
              <w:right w:val="single" w:sz="8" w:space="0" w:color="000000"/>
            </w:tcBorders>
            <w:vAlign w:val="center"/>
            <w:hideMark/>
          </w:tcPr>
          <w:p w14:paraId="7CE28BC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118</w:t>
            </w:r>
          </w:p>
        </w:tc>
        <w:tc>
          <w:tcPr>
            <w:tcW w:w="1111" w:type="dxa"/>
            <w:tcBorders>
              <w:top w:val="nil"/>
              <w:left w:val="nil"/>
              <w:bottom w:val="single" w:sz="8" w:space="0" w:color="000000"/>
              <w:right w:val="single" w:sz="8" w:space="0" w:color="000000"/>
            </w:tcBorders>
            <w:vAlign w:val="center"/>
            <w:hideMark/>
          </w:tcPr>
          <w:p w14:paraId="1A196C7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080.829.4144</w:t>
            </w:r>
          </w:p>
        </w:tc>
        <w:tc>
          <w:tcPr>
            <w:tcW w:w="1078" w:type="dxa"/>
            <w:tcBorders>
              <w:top w:val="nil"/>
              <w:left w:val="nil"/>
              <w:bottom w:val="single" w:sz="8" w:space="0" w:color="000000"/>
              <w:right w:val="single" w:sz="8" w:space="0" w:color="000000"/>
            </w:tcBorders>
            <w:vAlign w:val="center"/>
            <w:hideMark/>
          </w:tcPr>
          <w:p w14:paraId="5C6318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25901-1554</w:t>
            </w:r>
          </w:p>
        </w:tc>
        <w:tc>
          <w:tcPr>
            <w:tcW w:w="3222" w:type="dxa"/>
            <w:tcBorders>
              <w:top w:val="nil"/>
              <w:left w:val="nil"/>
              <w:bottom w:val="single" w:sz="8" w:space="0" w:color="000000"/>
              <w:right w:val="single" w:sz="8" w:space="0" w:color="000000"/>
            </w:tcBorders>
            <w:vAlign w:val="center"/>
            <w:hideMark/>
          </w:tcPr>
          <w:p w14:paraId="60A915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ANTICUERPOS ANTI-DNA NATIVO. JUEGO DE REACTIVOS PARA SU DETERMINAR POR INMUNOFLUORESCENCIA. COMPUESTO DE PORTAOBJETOS CON CRITHIDIALUCILAE COMO SUBSTRATO, CON 8 ÁREAS DE REACCIÓN Y REACTIVOS ACCESORIOS. PARA MÍNIMO 60 PRUEBAS. RTC.</w:t>
            </w:r>
          </w:p>
        </w:tc>
        <w:tc>
          <w:tcPr>
            <w:tcW w:w="1231" w:type="dxa"/>
            <w:tcBorders>
              <w:top w:val="nil"/>
              <w:left w:val="nil"/>
              <w:bottom w:val="single" w:sz="8" w:space="0" w:color="000000"/>
              <w:right w:val="single" w:sz="8" w:space="0" w:color="000000"/>
            </w:tcBorders>
            <w:vAlign w:val="center"/>
            <w:hideMark/>
          </w:tcPr>
          <w:p w14:paraId="519B3D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BA51D6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866994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312A82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B6567B6" w14:textId="77777777" w:rsidTr="003C4DF3">
        <w:trPr>
          <w:trHeight w:val="2040"/>
        </w:trPr>
        <w:tc>
          <w:tcPr>
            <w:tcW w:w="725" w:type="dxa"/>
            <w:tcBorders>
              <w:top w:val="nil"/>
              <w:left w:val="single" w:sz="8" w:space="0" w:color="000000"/>
              <w:bottom w:val="single" w:sz="8" w:space="0" w:color="000000"/>
              <w:right w:val="single" w:sz="8" w:space="0" w:color="000000"/>
            </w:tcBorders>
            <w:vAlign w:val="center"/>
            <w:hideMark/>
          </w:tcPr>
          <w:p w14:paraId="7894016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119</w:t>
            </w:r>
          </w:p>
        </w:tc>
        <w:tc>
          <w:tcPr>
            <w:tcW w:w="1111" w:type="dxa"/>
            <w:tcBorders>
              <w:top w:val="nil"/>
              <w:left w:val="nil"/>
              <w:bottom w:val="single" w:sz="8" w:space="0" w:color="000000"/>
              <w:right w:val="single" w:sz="8" w:space="0" w:color="000000"/>
            </w:tcBorders>
            <w:vAlign w:val="center"/>
            <w:hideMark/>
          </w:tcPr>
          <w:p w14:paraId="6107F8A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nil"/>
              <w:right w:val="nil"/>
            </w:tcBorders>
            <w:noWrap/>
            <w:vAlign w:val="bottom"/>
            <w:hideMark/>
          </w:tcPr>
          <w:p w14:paraId="09DA3BB1" w14:textId="77777777" w:rsidR="003C4DF3" w:rsidRPr="003C4DF3" w:rsidRDefault="003C4DF3" w:rsidP="003C4DF3">
            <w:pP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25401-8189</w:t>
            </w:r>
          </w:p>
        </w:tc>
        <w:tc>
          <w:tcPr>
            <w:tcW w:w="3222" w:type="dxa"/>
            <w:tcBorders>
              <w:top w:val="nil"/>
              <w:left w:val="nil"/>
              <w:bottom w:val="single" w:sz="8" w:space="0" w:color="000000"/>
              <w:right w:val="single" w:sz="8" w:space="0" w:color="000000"/>
            </w:tcBorders>
            <w:vAlign w:val="center"/>
            <w:hideMark/>
          </w:tcPr>
          <w:p w14:paraId="1430AA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LÁPIZ PAP PEN HIDROFÓBICO ESTABLE HASTA 129°C EN CALOR DE MICROONDAS Para procedimientos de: </w:t>
            </w:r>
            <w:proofErr w:type="spellStart"/>
            <w:r w:rsidRPr="003C4DF3">
              <w:rPr>
                <w:rFonts w:ascii="Noto Sans Symbols" w:eastAsia="Times New Roman" w:hAnsi="Noto Sans Symbols" w:cs="Times New Roman"/>
                <w:color w:val="000000"/>
                <w:sz w:val="16"/>
                <w:szCs w:val="16"/>
                <w:lang w:val="es-MX"/>
              </w:rPr>
              <w:t>inmunotinción</w:t>
            </w:r>
            <w:proofErr w:type="spellEnd"/>
            <w:r w:rsidRPr="003C4DF3">
              <w:rPr>
                <w:rFonts w:ascii="Noto Sans Symbols" w:eastAsia="Times New Roman" w:hAnsi="Noto Sans Symbols" w:cs="Times New Roman"/>
                <w:color w:val="000000"/>
                <w:sz w:val="16"/>
                <w:szCs w:val="16"/>
                <w:lang w:val="es-MX"/>
              </w:rPr>
              <w:t xml:space="preserve"> mediante el método de peroxidasa-</w:t>
            </w:r>
            <w:proofErr w:type="spellStart"/>
            <w:r w:rsidRPr="003C4DF3">
              <w:rPr>
                <w:rFonts w:ascii="Noto Sans Symbols" w:eastAsia="Times New Roman" w:hAnsi="Noto Sans Symbols" w:cs="Times New Roman"/>
                <w:color w:val="000000"/>
                <w:sz w:val="16"/>
                <w:szCs w:val="16"/>
                <w:lang w:val="es-MX"/>
              </w:rPr>
              <w:t>antiperoxidasa</w:t>
            </w:r>
            <w:proofErr w:type="spellEnd"/>
            <w:r w:rsidRPr="003C4DF3">
              <w:rPr>
                <w:rFonts w:ascii="Noto Sans Symbols" w:eastAsia="Times New Roman" w:hAnsi="Noto Sans Symbols" w:cs="Times New Roman"/>
                <w:color w:val="000000"/>
                <w:sz w:val="16"/>
                <w:szCs w:val="16"/>
                <w:lang w:val="es-MX"/>
              </w:rPr>
              <w:t xml:space="preserve"> (PAP), el método ABC, el método B-SA, el método de inmunofluorescencia, el método ASD, el método enzimático y el método de sección congelada. PIEZA</w:t>
            </w:r>
          </w:p>
        </w:tc>
        <w:tc>
          <w:tcPr>
            <w:tcW w:w="1231" w:type="dxa"/>
            <w:tcBorders>
              <w:top w:val="nil"/>
              <w:left w:val="nil"/>
              <w:bottom w:val="single" w:sz="8" w:space="0" w:color="000000"/>
              <w:right w:val="single" w:sz="8" w:space="0" w:color="000000"/>
            </w:tcBorders>
            <w:vAlign w:val="center"/>
            <w:hideMark/>
          </w:tcPr>
          <w:p w14:paraId="2A1548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D8A272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80D74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8</w:t>
            </w:r>
          </w:p>
        </w:tc>
        <w:tc>
          <w:tcPr>
            <w:tcW w:w="1023" w:type="dxa"/>
            <w:tcBorders>
              <w:top w:val="nil"/>
              <w:left w:val="nil"/>
              <w:bottom w:val="single" w:sz="8" w:space="0" w:color="000000"/>
              <w:right w:val="single" w:sz="8" w:space="0" w:color="000000"/>
            </w:tcBorders>
            <w:vAlign w:val="center"/>
            <w:hideMark/>
          </w:tcPr>
          <w:p w14:paraId="074CE12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8 POR AÑO</w:t>
            </w:r>
          </w:p>
        </w:tc>
      </w:tr>
      <w:tr w:rsidR="003C4DF3" w:rsidRPr="003C4DF3" w14:paraId="6DA49A1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C4877D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120</w:t>
            </w:r>
          </w:p>
        </w:tc>
        <w:tc>
          <w:tcPr>
            <w:tcW w:w="1111" w:type="dxa"/>
            <w:tcBorders>
              <w:top w:val="nil"/>
              <w:left w:val="nil"/>
              <w:bottom w:val="single" w:sz="8" w:space="0" w:color="000000"/>
              <w:right w:val="single" w:sz="8" w:space="0" w:color="000000"/>
            </w:tcBorders>
            <w:vAlign w:val="center"/>
            <w:hideMark/>
          </w:tcPr>
          <w:p w14:paraId="332AAB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nil"/>
              <w:right w:val="nil"/>
            </w:tcBorders>
            <w:noWrap/>
            <w:vAlign w:val="bottom"/>
            <w:hideMark/>
          </w:tcPr>
          <w:p w14:paraId="07080E32" w14:textId="77777777" w:rsidR="003C4DF3" w:rsidRPr="003C4DF3" w:rsidRDefault="003C4DF3" w:rsidP="003C4DF3">
            <w:pP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25401-8189</w:t>
            </w:r>
          </w:p>
        </w:tc>
        <w:tc>
          <w:tcPr>
            <w:tcW w:w="3222" w:type="dxa"/>
            <w:tcBorders>
              <w:top w:val="nil"/>
              <w:left w:val="nil"/>
              <w:bottom w:val="single" w:sz="8" w:space="0" w:color="000000"/>
              <w:right w:val="single" w:sz="8" w:space="0" w:color="000000"/>
            </w:tcBorders>
            <w:vAlign w:val="center"/>
            <w:hideMark/>
          </w:tcPr>
          <w:p w14:paraId="5B15568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FLUOROMOUNT 100 ml (MEDIO DE MONTAJE PARA INMUNOFLUORESCENCIA)</w:t>
            </w:r>
          </w:p>
        </w:tc>
        <w:tc>
          <w:tcPr>
            <w:tcW w:w="1231" w:type="dxa"/>
            <w:tcBorders>
              <w:top w:val="nil"/>
              <w:left w:val="nil"/>
              <w:bottom w:val="single" w:sz="8" w:space="0" w:color="000000"/>
              <w:right w:val="single" w:sz="8" w:space="0" w:color="000000"/>
            </w:tcBorders>
            <w:vAlign w:val="center"/>
            <w:hideMark/>
          </w:tcPr>
          <w:p w14:paraId="5CA6368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F8630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0A0E1A2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5A0E321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1C92FFD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EB80FE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121</w:t>
            </w:r>
          </w:p>
        </w:tc>
        <w:tc>
          <w:tcPr>
            <w:tcW w:w="1111" w:type="dxa"/>
            <w:tcBorders>
              <w:top w:val="nil"/>
              <w:left w:val="nil"/>
              <w:bottom w:val="single" w:sz="8" w:space="0" w:color="000000"/>
              <w:right w:val="single" w:sz="8" w:space="0" w:color="000000"/>
            </w:tcBorders>
            <w:vAlign w:val="center"/>
            <w:hideMark/>
          </w:tcPr>
          <w:p w14:paraId="564665D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080.148.0062</w:t>
            </w:r>
          </w:p>
        </w:tc>
        <w:tc>
          <w:tcPr>
            <w:tcW w:w="1078" w:type="dxa"/>
            <w:tcBorders>
              <w:top w:val="nil"/>
              <w:left w:val="nil"/>
              <w:bottom w:val="single" w:sz="8" w:space="0" w:color="000000"/>
              <w:right w:val="single" w:sz="8" w:space="0" w:color="000000"/>
            </w:tcBorders>
            <w:vAlign w:val="center"/>
            <w:hideMark/>
          </w:tcPr>
          <w:p w14:paraId="65BD8B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25501-0172</w:t>
            </w:r>
          </w:p>
        </w:tc>
        <w:tc>
          <w:tcPr>
            <w:tcW w:w="3222" w:type="dxa"/>
            <w:tcBorders>
              <w:top w:val="nil"/>
              <w:left w:val="nil"/>
              <w:bottom w:val="single" w:sz="8" w:space="0" w:color="000000"/>
              <w:right w:val="single" w:sz="8" w:space="0" w:color="000000"/>
            </w:tcBorders>
            <w:vAlign w:val="center"/>
            <w:hideMark/>
          </w:tcPr>
          <w:p w14:paraId="33A04F2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CAJAS. DE CRISTAL, PARA TINCIÓN CON CANASTILLA METÁLICA, PARA 50 </w:t>
            </w:r>
            <w:proofErr w:type="gramStart"/>
            <w:r w:rsidRPr="003C4DF3">
              <w:rPr>
                <w:rFonts w:ascii="Noto Sans Symbols" w:eastAsia="Times New Roman" w:hAnsi="Noto Sans Symbols" w:cs="Times New Roman"/>
                <w:color w:val="000000"/>
                <w:sz w:val="16"/>
                <w:szCs w:val="16"/>
                <w:lang w:val="es-MX"/>
              </w:rPr>
              <w:t>PREPARACIONES.(</w:t>
            </w:r>
            <w:proofErr w:type="gramEnd"/>
            <w:r w:rsidRPr="003C4DF3">
              <w:rPr>
                <w:rFonts w:ascii="Noto Sans Symbols" w:eastAsia="Times New Roman" w:hAnsi="Noto Sans Symbols" w:cs="Times New Roman"/>
                <w:color w:val="000000"/>
                <w:sz w:val="16"/>
                <w:szCs w:val="16"/>
                <w:lang w:val="es-MX"/>
              </w:rPr>
              <w:t>PORTAOBJETOS) JUEGO CON 22 PIEZAS.</w:t>
            </w:r>
          </w:p>
        </w:tc>
        <w:tc>
          <w:tcPr>
            <w:tcW w:w="1231" w:type="dxa"/>
            <w:tcBorders>
              <w:top w:val="nil"/>
              <w:left w:val="nil"/>
              <w:bottom w:val="single" w:sz="8" w:space="0" w:color="000000"/>
              <w:right w:val="single" w:sz="8" w:space="0" w:color="000000"/>
            </w:tcBorders>
            <w:vAlign w:val="center"/>
            <w:hideMark/>
          </w:tcPr>
          <w:p w14:paraId="280999A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35994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EA21E9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C7C032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34AA607"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E6C8A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122</w:t>
            </w:r>
          </w:p>
        </w:tc>
        <w:tc>
          <w:tcPr>
            <w:tcW w:w="1111" w:type="dxa"/>
            <w:tcBorders>
              <w:top w:val="nil"/>
              <w:left w:val="nil"/>
              <w:bottom w:val="single" w:sz="8" w:space="0" w:color="000000"/>
              <w:right w:val="single" w:sz="8" w:space="0" w:color="000000"/>
            </w:tcBorders>
            <w:vAlign w:val="center"/>
            <w:hideMark/>
          </w:tcPr>
          <w:p w14:paraId="351B9BE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080.235.0868</w:t>
            </w:r>
          </w:p>
        </w:tc>
        <w:tc>
          <w:tcPr>
            <w:tcW w:w="1078" w:type="dxa"/>
            <w:tcBorders>
              <w:top w:val="nil"/>
              <w:left w:val="nil"/>
              <w:bottom w:val="single" w:sz="8" w:space="0" w:color="000000"/>
              <w:right w:val="single" w:sz="8" w:space="0" w:color="000000"/>
            </w:tcBorders>
            <w:vAlign w:val="center"/>
            <w:hideMark/>
          </w:tcPr>
          <w:p w14:paraId="7F3941B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25401-9082</w:t>
            </w:r>
          </w:p>
        </w:tc>
        <w:tc>
          <w:tcPr>
            <w:tcW w:w="3222" w:type="dxa"/>
            <w:tcBorders>
              <w:top w:val="nil"/>
              <w:left w:val="nil"/>
              <w:bottom w:val="single" w:sz="8" w:space="0" w:color="000000"/>
              <w:right w:val="single" w:sz="8" w:space="0" w:color="000000"/>
            </w:tcBorders>
            <w:vAlign w:val="center"/>
            <w:hideMark/>
          </w:tcPr>
          <w:p w14:paraId="529ADDE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MOLDES. PARA INCLUSIÓN EN PARAFINA, DESECHABLES, DESPRENDIBLES, DE: 22 MM.</w:t>
            </w:r>
          </w:p>
        </w:tc>
        <w:tc>
          <w:tcPr>
            <w:tcW w:w="1231" w:type="dxa"/>
            <w:tcBorders>
              <w:top w:val="nil"/>
              <w:left w:val="nil"/>
              <w:bottom w:val="single" w:sz="8" w:space="0" w:color="000000"/>
              <w:right w:val="single" w:sz="8" w:space="0" w:color="000000"/>
            </w:tcBorders>
            <w:vAlign w:val="center"/>
            <w:hideMark/>
          </w:tcPr>
          <w:p w14:paraId="1A409BD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BA7AA0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3800</w:t>
            </w:r>
          </w:p>
        </w:tc>
        <w:tc>
          <w:tcPr>
            <w:tcW w:w="732" w:type="dxa"/>
            <w:tcBorders>
              <w:top w:val="nil"/>
              <w:left w:val="nil"/>
              <w:bottom w:val="single" w:sz="8" w:space="0" w:color="000000"/>
              <w:right w:val="single" w:sz="8" w:space="0" w:color="000000"/>
            </w:tcBorders>
            <w:vAlign w:val="center"/>
            <w:hideMark/>
          </w:tcPr>
          <w:p w14:paraId="2A31977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9500</w:t>
            </w:r>
          </w:p>
        </w:tc>
        <w:tc>
          <w:tcPr>
            <w:tcW w:w="1023" w:type="dxa"/>
            <w:tcBorders>
              <w:top w:val="nil"/>
              <w:left w:val="nil"/>
              <w:bottom w:val="single" w:sz="8" w:space="0" w:color="000000"/>
              <w:right w:val="single" w:sz="8" w:space="0" w:color="000000"/>
            </w:tcBorders>
            <w:vAlign w:val="center"/>
            <w:hideMark/>
          </w:tcPr>
          <w:p w14:paraId="4B8DA04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9500 POR AÑO</w:t>
            </w:r>
          </w:p>
        </w:tc>
      </w:tr>
      <w:tr w:rsidR="003C4DF3" w:rsidRPr="003C4DF3" w14:paraId="05C17CB5"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31D013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123</w:t>
            </w:r>
          </w:p>
        </w:tc>
        <w:tc>
          <w:tcPr>
            <w:tcW w:w="1111" w:type="dxa"/>
            <w:tcBorders>
              <w:top w:val="nil"/>
              <w:left w:val="nil"/>
              <w:bottom w:val="single" w:sz="8" w:space="0" w:color="000000"/>
              <w:right w:val="single" w:sz="8" w:space="0" w:color="000000"/>
            </w:tcBorders>
            <w:vAlign w:val="center"/>
            <w:hideMark/>
          </w:tcPr>
          <w:p w14:paraId="16773ED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080.592.0014</w:t>
            </w:r>
          </w:p>
        </w:tc>
        <w:tc>
          <w:tcPr>
            <w:tcW w:w="1078" w:type="dxa"/>
            <w:tcBorders>
              <w:top w:val="nil"/>
              <w:left w:val="nil"/>
              <w:bottom w:val="single" w:sz="8" w:space="0" w:color="000000"/>
              <w:right w:val="single" w:sz="8" w:space="0" w:color="000000"/>
            </w:tcBorders>
            <w:vAlign w:val="center"/>
            <w:hideMark/>
          </w:tcPr>
          <w:p w14:paraId="77B1F67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25401-6309</w:t>
            </w:r>
          </w:p>
        </w:tc>
        <w:tc>
          <w:tcPr>
            <w:tcW w:w="3222" w:type="dxa"/>
            <w:tcBorders>
              <w:top w:val="nil"/>
              <w:left w:val="nil"/>
              <w:bottom w:val="single" w:sz="8" w:space="0" w:color="000000"/>
              <w:right w:val="single" w:sz="8" w:space="0" w:color="000000"/>
            </w:tcBorders>
            <w:vAlign w:val="center"/>
            <w:hideMark/>
          </w:tcPr>
          <w:p w14:paraId="0149674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DETERGENTES PARA LAVADO DE MATERIAL DE VIDRIO, PLÁSTICO Y PORCELANA CON ELIMINACIÓN COMPLETA DE TRAZAS Y RESIDUOS BIODEGRADABLE NEUTRO. ENVASE CON 4 LITROS.</w:t>
            </w:r>
          </w:p>
        </w:tc>
        <w:tc>
          <w:tcPr>
            <w:tcW w:w="1231" w:type="dxa"/>
            <w:tcBorders>
              <w:top w:val="nil"/>
              <w:left w:val="nil"/>
              <w:bottom w:val="single" w:sz="8" w:space="0" w:color="000000"/>
              <w:right w:val="single" w:sz="8" w:space="0" w:color="000000"/>
            </w:tcBorders>
            <w:vAlign w:val="center"/>
            <w:hideMark/>
          </w:tcPr>
          <w:p w14:paraId="780C21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470FE3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7DD6368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1DF61C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7140D358"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6AD9EAD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124</w:t>
            </w:r>
          </w:p>
        </w:tc>
        <w:tc>
          <w:tcPr>
            <w:tcW w:w="1111" w:type="dxa"/>
            <w:tcBorders>
              <w:top w:val="nil"/>
              <w:left w:val="nil"/>
              <w:bottom w:val="single" w:sz="8" w:space="0" w:color="000000"/>
              <w:right w:val="single" w:sz="8" w:space="0" w:color="000000"/>
            </w:tcBorders>
            <w:vAlign w:val="center"/>
            <w:hideMark/>
          </w:tcPr>
          <w:p w14:paraId="4513380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080.681.1105</w:t>
            </w:r>
          </w:p>
        </w:tc>
        <w:tc>
          <w:tcPr>
            <w:tcW w:w="1078" w:type="dxa"/>
            <w:tcBorders>
              <w:top w:val="nil"/>
              <w:left w:val="nil"/>
              <w:bottom w:val="single" w:sz="8" w:space="0" w:color="000000"/>
              <w:right w:val="single" w:sz="8" w:space="0" w:color="000000"/>
            </w:tcBorders>
            <w:vAlign w:val="center"/>
            <w:hideMark/>
          </w:tcPr>
          <w:p w14:paraId="0D5A7E5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25501-0300</w:t>
            </w:r>
          </w:p>
        </w:tc>
        <w:tc>
          <w:tcPr>
            <w:tcW w:w="3222" w:type="dxa"/>
            <w:tcBorders>
              <w:top w:val="nil"/>
              <w:left w:val="nil"/>
              <w:bottom w:val="single" w:sz="8" w:space="0" w:color="000000"/>
              <w:right w:val="single" w:sz="8" w:space="0" w:color="000000"/>
            </w:tcBorders>
            <w:vAlign w:val="center"/>
            <w:hideMark/>
          </w:tcPr>
          <w:p w14:paraId="63AD1F0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PAPELES. PARAFINADO, PARA TAPAR TUBOS A PRUEBA DE HUMEDAD, SEMITRANSPARENTE ESTIRABLE E INERTE. ROLLO DE 50 CM DE ANCHO Y 760 CM DE LONGITUD.</w:t>
            </w:r>
          </w:p>
        </w:tc>
        <w:tc>
          <w:tcPr>
            <w:tcW w:w="1231" w:type="dxa"/>
            <w:tcBorders>
              <w:top w:val="nil"/>
              <w:left w:val="nil"/>
              <w:bottom w:val="single" w:sz="8" w:space="0" w:color="000000"/>
              <w:right w:val="single" w:sz="8" w:space="0" w:color="000000"/>
            </w:tcBorders>
            <w:vAlign w:val="center"/>
            <w:hideMark/>
          </w:tcPr>
          <w:p w14:paraId="038D1A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74FC5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2A51F45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2516A83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3E25AB25"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5EF8D71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125</w:t>
            </w:r>
          </w:p>
        </w:tc>
        <w:tc>
          <w:tcPr>
            <w:tcW w:w="1111" w:type="dxa"/>
            <w:tcBorders>
              <w:top w:val="nil"/>
              <w:left w:val="nil"/>
              <w:bottom w:val="single" w:sz="8" w:space="0" w:color="000000"/>
              <w:right w:val="single" w:sz="8" w:space="0" w:color="000000"/>
            </w:tcBorders>
            <w:vAlign w:val="center"/>
            <w:hideMark/>
          </w:tcPr>
          <w:p w14:paraId="0B60A4F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080.729.0051</w:t>
            </w:r>
          </w:p>
        </w:tc>
        <w:tc>
          <w:tcPr>
            <w:tcW w:w="1078" w:type="dxa"/>
            <w:tcBorders>
              <w:top w:val="nil"/>
              <w:left w:val="nil"/>
              <w:bottom w:val="single" w:sz="8" w:space="0" w:color="000000"/>
              <w:right w:val="single" w:sz="8" w:space="0" w:color="000000"/>
            </w:tcBorders>
            <w:vAlign w:val="center"/>
            <w:hideMark/>
          </w:tcPr>
          <w:p w14:paraId="15A4504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25501-0412</w:t>
            </w:r>
          </w:p>
        </w:tc>
        <w:tc>
          <w:tcPr>
            <w:tcW w:w="3222" w:type="dxa"/>
            <w:tcBorders>
              <w:top w:val="nil"/>
              <w:left w:val="nil"/>
              <w:bottom w:val="single" w:sz="8" w:space="0" w:color="000000"/>
              <w:right w:val="single" w:sz="8" w:space="0" w:color="000000"/>
            </w:tcBorders>
            <w:vAlign w:val="center"/>
            <w:hideMark/>
          </w:tcPr>
          <w:p w14:paraId="5BA8530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PORTAOBJETOS. DE VIDRIO, RECTANGULARES DE GROSOR UNIFORME DE 75 X 25 X 0.8 A 1.1MM: CON ESQUINAS Y UN EXTREMO ESMERILADO. CAJA CON 50 PIEZAS.</w:t>
            </w:r>
          </w:p>
        </w:tc>
        <w:tc>
          <w:tcPr>
            <w:tcW w:w="1231" w:type="dxa"/>
            <w:tcBorders>
              <w:top w:val="nil"/>
              <w:left w:val="nil"/>
              <w:bottom w:val="single" w:sz="8" w:space="0" w:color="000000"/>
              <w:right w:val="single" w:sz="8" w:space="0" w:color="000000"/>
            </w:tcBorders>
            <w:vAlign w:val="center"/>
            <w:hideMark/>
          </w:tcPr>
          <w:p w14:paraId="638676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882E4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8</w:t>
            </w:r>
          </w:p>
        </w:tc>
        <w:tc>
          <w:tcPr>
            <w:tcW w:w="732" w:type="dxa"/>
            <w:tcBorders>
              <w:top w:val="nil"/>
              <w:left w:val="nil"/>
              <w:bottom w:val="single" w:sz="8" w:space="0" w:color="000000"/>
              <w:right w:val="single" w:sz="8" w:space="0" w:color="000000"/>
            </w:tcBorders>
            <w:vAlign w:val="center"/>
            <w:hideMark/>
          </w:tcPr>
          <w:p w14:paraId="1087913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w:t>
            </w:r>
          </w:p>
        </w:tc>
        <w:tc>
          <w:tcPr>
            <w:tcW w:w="1023" w:type="dxa"/>
            <w:tcBorders>
              <w:top w:val="nil"/>
              <w:left w:val="nil"/>
              <w:bottom w:val="single" w:sz="8" w:space="0" w:color="000000"/>
              <w:right w:val="single" w:sz="8" w:space="0" w:color="000000"/>
            </w:tcBorders>
            <w:vAlign w:val="center"/>
            <w:hideMark/>
          </w:tcPr>
          <w:p w14:paraId="3BDA3B6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20 POR AÑO</w:t>
            </w:r>
          </w:p>
        </w:tc>
      </w:tr>
      <w:tr w:rsidR="003C4DF3" w:rsidRPr="003C4DF3" w14:paraId="3705B5B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623844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126</w:t>
            </w:r>
          </w:p>
        </w:tc>
        <w:tc>
          <w:tcPr>
            <w:tcW w:w="1111" w:type="dxa"/>
            <w:tcBorders>
              <w:top w:val="nil"/>
              <w:left w:val="nil"/>
              <w:bottom w:val="single" w:sz="8" w:space="0" w:color="000000"/>
              <w:right w:val="single" w:sz="8" w:space="0" w:color="000000"/>
            </w:tcBorders>
            <w:vAlign w:val="center"/>
            <w:hideMark/>
          </w:tcPr>
          <w:p w14:paraId="5B968FD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080.735.0129</w:t>
            </w:r>
          </w:p>
        </w:tc>
        <w:tc>
          <w:tcPr>
            <w:tcW w:w="1078" w:type="dxa"/>
            <w:tcBorders>
              <w:top w:val="nil"/>
              <w:left w:val="nil"/>
              <w:bottom w:val="single" w:sz="8" w:space="0" w:color="000000"/>
              <w:right w:val="single" w:sz="8" w:space="0" w:color="000000"/>
            </w:tcBorders>
            <w:vAlign w:val="center"/>
            <w:hideMark/>
          </w:tcPr>
          <w:p w14:paraId="3A1891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25501-0416</w:t>
            </w:r>
          </w:p>
        </w:tc>
        <w:tc>
          <w:tcPr>
            <w:tcW w:w="3222" w:type="dxa"/>
            <w:tcBorders>
              <w:top w:val="nil"/>
              <w:left w:val="nil"/>
              <w:bottom w:val="single" w:sz="8" w:space="0" w:color="000000"/>
              <w:right w:val="single" w:sz="8" w:space="0" w:color="000000"/>
            </w:tcBorders>
            <w:vAlign w:val="center"/>
            <w:hideMark/>
          </w:tcPr>
          <w:p w14:paraId="5B8F110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PUNTAS DESECHABLES DE: PLÁSTICO. PIEZA. SEGÚN EL TIPO Y MARCA DE PIPETAS.</w:t>
            </w:r>
          </w:p>
        </w:tc>
        <w:tc>
          <w:tcPr>
            <w:tcW w:w="1231" w:type="dxa"/>
            <w:tcBorders>
              <w:top w:val="nil"/>
              <w:left w:val="nil"/>
              <w:bottom w:val="single" w:sz="8" w:space="0" w:color="000000"/>
              <w:right w:val="single" w:sz="8" w:space="0" w:color="000000"/>
            </w:tcBorders>
            <w:vAlign w:val="center"/>
            <w:hideMark/>
          </w:tcPr>
          <w:p w14:paraId="1A8C457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2524BA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20</w:t>
            </w:r>
          </w:p>
        </w:tc>
        <w:tc>
          <w:tcPr>
            <w:tcW w:w="732" w:type="dxa"/>
            <w:tcBorders>
              <w:top w:val="nil"/>
              <w:left w:val="nil"/>
              <w:bottom w:val="single" w:sz="8" w:space="0" w:color="000000"/>
              <w:right w:val="single" w:sz="8" w:space="0" w:color="000000"/>
            </w:tcBorders>
            <w:vAlign w:val="center"/>
            <w:hideMark/>
          </w:tcPr>
          <w:p w14:paraId="7A2D734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50</w:t>
            </w:r>
          </w:p>
        </w:tc>
        <w:tc>
          <w:tcPr>
            <w:tcW w:w="1023" w:type="dxa"/>
            <w:tcBorders>
              <w:top w:val="nil"/>
              <w:left w:val="nil"/>
              <w:bottom w:val="single" w:sz="8" w:space="0" w:color="000000"/>
              <w:right w:val="single" w:sz="8" w:space="0" w:color="000000"/>
            </w:tcBorders>
            <w:vAlign w:val="center"/>
            <w:hideMark/>
          </w:tcPr>
          <w:p w14:paraId="3CAC3F5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50 POR AÑO</w:t>
            </w:r>
          </w:p>
        </w:tc>
      </w:tr>
      <w:tr w:rsidR="003C4DF3" w:rsidRPr="003C4DF3" w14:paraId="6E7B27DE"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118ABD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127</w:t>
            </w:r>
          </w:p>
        </w:tc>
        <w:tc>
          <w:tcPr>
            <w:tcW w:w="1111" w:type="dxa"/>
            <w:tcBorders>
              <w:top w:val="nil"/>
              <w:left w:val="nil"/>
              <w:bottom w:val="single" w:sz="8" w:space="0" w:color="000000"/>
              <w:right w:val="single" w:sz="8" w:space="0" w:color="000000"/>
            </w:tcBorders>
            <w:vAlign w:val="center"/>
            <w:hideMark/>
          </w:tcPr>
          <w:p w14:paraId="5A84E45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080.830.2582</w:t>
            </w:r>
          </w:p>
        </w:tc>
        <w:tc>
          <w:tcPr>
            <w:tcW w:w="1078" w:type="dxa"/>
            <w:tcBorders>
              <w:top w:val="nil"/>
              <w:left w:val="nil"/>
              <w:bottom w:val="single" w:sz="8" w:space="0" w:color="000000"/>
              <w:right w:val="single" w:sz="8" w:space="0" w:color="000000"/>
            </w:tcBorders>
            <w:vAlign w:val="center"/>
            <w:hideMark/>
          </w:tcPr>
          <w:p w14:paraId="3739C9D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25401-7649</w:t>
            </w:r>
          </w:p>
        </w:tc>
        <w:tc>
          <w:tcPr>
            <w:tcW w:w="3222" w:type="dxa"/>
            <w:tcBorders>
              <w:top w:val="nil"/>
              <w:left w:val="nil"/>
              <w:bottom w:val="single" w:sz="8" w:space="0" w:color="000000"/>
              <w:right w:val="single" w:sz="8" w:space="0" w:color="000000"/>
            </w:tcBorders>
            <w:vAlign w:val="center"/>
            <w:hideMark/>
          </w:tcPr>
          <w:p w14:paraId="3F00C87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SUSTANCIAS BIOLÓGICAS. MEDIO PARA INCLUSIÓN DE TEJIDOS. PARA CORTES EN CONGELACIÓN. FRASCO CON 118 ML. TA.</w:t>
            </w:r>
          </w:p>
        </w:tc>
        <w:tc>
          <w:tcPr>
            <w:tcW w:w="1231" w:type="dxa"/>
            <w:tcBorders>
              <w:top w:val="nil"/>
              <w:left w:val="nil"/>
              <w:bottom w:val="single" w:sz="8" w:space="0" w:color="000000"/>
              <w:right w:val="single" w:sz="8" w:space="0" w:color="000000"/>
            </w:tcBorders>
            <w:vAlign w:val="center"/>
            <w:hideMark/>
          </w:tcPr>
          <w:p w14:paraId="1C187AF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23327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8</w:t>
            </w:r>
          </w:p>
        </w:tc>
        <w:tc>
          <w:tcPr>
            <w:tcW w:w="732" w:type="dxa"/>
            <w:tcBorders>
              <w:top w:val="nil"/>
              <w:left w:val="nil"/>
              <w:bottom w:val="single" w:sz="8" w:space="0" w:color="000000"/>
              <w:right w:val="single" w:sz="8" w:space="0" w:color="000000"/>
            </w:tcBorders>
            <w:vAlign w:val="center"/>
            <w:hideMark/>
          </w:tcPr>
          <w:p w14:paraId="2F79BA0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w:t>
            </w:r>
          </w:p>
        </w:tc>
        <w:tc>
          <w:tcPr>
            <w:tcW w:w="1023" w:type="dxa"/>
            <w:tcBorders>
              <w:top w:val="nil"/>
              <w:left w:val="nil"/>
              <w:bottom w:val="single" w:sz="8" w:space="0" w:color="000000"/>
              <w:right w:val="single" w:sz="8" w:space="0" w:color="000000"/>
            </w:tcBorders>
            <w:vAlign w:val="center"/>
            <w:hideMark/>
          </w:tcPr>
          <w:p w14:paraId="6BE2950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20 POR AÑO</w:t>
            </w:r>
          </w:p>
        </w:tc>
      </w:tr>
      <w:tr w:rsidR="003C4DF3" w:rsidRPr="003C4DF3" w14:paraId="66AA454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5B56E0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128</w:t>
            </w:r>
          </w:p>
        </w:tc>
        <w:tc>
          <w:tcPr>
            <w:tcW w:w="1111" w:type="dxa"/>
            <w:tcBorders>
              <w:top w:val="nil"/>
              <w:left w:val="nil"/>
              <w:bottom w:val="single" w:sz="8" w:space="0" w:color="000000"/>
              <w:right w:val="single" w:sz="8" w:space="0" w:color="000000"/>
            </w:tcBorders>
            <w:vAlign w:val="center"/>
            <w:hideMark/>
          </w:tcPr>
          <w:p w14:paraId="1C4BD30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single" w:sz="8" w:space="0" w:color="000000"/>
              <w:right w:val="single" w:sz="8" w:space="0" w:color="000000"/>
            </w:tcBorders>
            <w:vAlign w:val="center"/>
            <w:hideMark/>
          </w:tcPr>
          <w:p w14:paraId="23EC43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25401-8146</w:t>
            </w:r>
          </w:p>
        </w:tc>
        <w:tc>
          <w:tcPr>
            <w:tcW w:w="3222" w:type="dxa"/>
            <w:tcBorders>
              <w:top w:val="nil"/>
              <w:left w:val="nil"/>
              <w:bottom w:val="single" w:sz="8" w:space="0" w:color="000000"/>
              <w:right w:val="single" w:sz="8" w:space="0" w:color="000000"/>
            </w:tcBorders>
            <w:vAlign w:val="center"/>
            <w:hideMark/>
          </w:tcPr>
          <w:p w14:paraId="39E79FE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VASO DE COPLIN, POLIPROPILENO, CAPACIDAD PARA 5-10 PORTAOBJETOS, PIEZA, CAT. F44208-1000,</w:t>
            </w:r>
          </w:p>
        </w:tc>
        <w:tc>
          <w:tcPr>
            <w:tcW w:w="1231" w:type="dxa"/>
            <w:tcBorders>
              <w:top w:val="nil"/>
              <w:left w:val="nil"/>
              <w:bottom w:val="single" w:sz="8" w:space="0" w:color="000000"/>
              <w:right w:val="single" w:sz="8" w:space="0" w:color="000000"/>
            </w:tcBorders>
            <w:vAlign w:val="center"/>
            <w:hideMark/>
          </w:tcPr>
          <w:p w14:paraId="05ED75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1AF2B7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382253B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17F32A4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67289201" w14:textId="77777777" w:rsidTr="003C4DF3">
        <w:trPr>
          <w:trHeight w:val="2265"/>
        </w:trPr>
        <w:tc>
          <w:tcPr>
            <w:tcW w:w="725" w:type="dxa"/>
            <w:tcBorders>
              <w:top w:val="nil"/>
              <w:left w:val="single" w:sz="8" w:space="0" w:color="000000"/>
              <w:bottom w:val="single" w:sz="8" w:space="0" w:color="000000"/>
              <w:right w:val="single" w:sz="8" w:space="0" w:color="000000"/>
            </w:tcBorders>
            <w:vAlign w:val="center"/>
            <w:hideMark/>
          </w:tcPr>
          <w:p w14:paraId="2D3194C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129</w:t>
            </w:r>
          </w:p>
        </w:tc>
        <w:tc>
          <w:tcPr>
            <w:tcW w:w="1111" w:type="dxa"/>
            <w:tcBorders>
              <w:top w:val="nil"/>
              <w:left w:val="nil"/>
              <w:bottom w:val="single" w:sz="8" w:space="0" w:color="000000"/>
              <w:right w:val="single" w:sz="8" w:space="0" w:color="000000"/>
            </w:tcBorders>
            <w:vAlign w:val="center"/>
            <w:hideMark/>
          </w:tcPr>
          <w:p w14:paraId="62268A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nil"/>
              <w:right w:val="nil"/>
            </w:tcBorders>
            <w:noWrap/>
            <w:vAlign w:val="bottom"/>
            <w:hideMark/>
          </w:tcPr>
          <w:p w14:paraId="7B89737F" w14:textId="77777777" w:rsidR="003C4DF3" w:rsidRPr="003C4DF3" w:rsidRDefault="003C4DF3" w:rsidP="003C4DF3">
            <w:pP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25401-8189</w:t>
            </w:r>
          </w:p>
        </w:tc>
        <w:tc>
          <w:tcPr>
            <w:tcW w:w="3222" w:type="dxa"/>
            <w:tcBorders>
              <w:top w:val="nil"/>
              <w:left w:val="nil"/>
              <w:bottom w:val="single" w:sz="8" w:space="0" w:color="000000"/>
              <w:right w:val="single" w:sz="8" w:space="0" w:color="000000"/>
            </w:tcBorders>
            <w:vAlign w:val="center"/>
            <w:hideMark/>
          </w:tcPr>
          <w:p w14:paraId="6320CA3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ALMOHADILLAS DE ESPUMA (BIOPSY FOAM PADS) / TAMPONES / ESPONJA PARA CASSETTE DE INCLUSIÓN. PARA TEJIDO-BIOPSIAS PEQUEÑAS, PARA FACILITAR DE FORMA SEGURA EL INFILTRADO DE LOS FLUIDOS ALREDEDOR Y A TRAVÉS DEL TEJIDO DE LA MUESTRA, PARA CASSETTE PARA INCLUSIÓN EN PARAFINA. MEDIDA 30.2MMX25.4MMX2.0 MM. BOLSA DE 500 PIEZAS.</w:t>
            </w:r>
          </w:p>
        </w:tc>
        <w:tc>
          <w:tcPr>
            <w:tcW w:w="1231" w:type="dxa"/>
            <w:tcBorders>
              <w:top w:val="nil"/>
              <w:left w:val="nil"/>
              <w:bottom w:val="single" w:sz="8" w:space="0" w:color="000000"/>
              <w:right w:val="single" w:sz="8" w:space="0" w:color="000000"/>
            </w:tcBorders>
            <w:vAlign w:val="center"/>
            <w:hideMark/>
          </w:tcPr>
          <w:p w14:paraId="7BFB972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DE252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6E835C8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408270A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7F9FC4E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A761A5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130</w:t>
            </w:r>
          </w:p>
        </w:tc>
        <w:tc>
          <w:tcPr>
            <w:tcW w:w="1111" w:type="dxa"/>
            <w:tcBorders>
              <w:top w:val="nil"/>
              <w:left w:val="nil"/>
              <w:bottom w:val="single" w:sz="8" w:space="0" w:color="000000"/>
              <w:right w:val="single" w:sz="8" w:space="0" w:color="000000"/>
            </w:tcBorders>
            <w:vAlign w:val="center"/>
            <w:hideMark/>
          </w:tcPr>
          <w:p w14:paraId="3FDC42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21100141</w:t>
            </w:r>
          </w:p>
        </w:tc>
        <w:tc>
          <w:tcPr>
            <w:tcW w:w="1078" w:type="dxa"/>
            <w:tcBorders>
              <w:top w:val="nil"/>
              <w:left w:val="nil"/>
              <w:bottom w:val="single" w:sz="8" w:space="0" w:color="000000"/>
              <w:right w:val="single" w:sz="8" w:space="0" w:color="000000"/>
            </w:tcBorders>
            <w:vAlign w:val="center"/>
            <w:hideMark/>
          </w:tcPr>
          <w:p w14:paraId="7FF9E23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21101-0141</w:t>
            </w:r>
          </w:p>
        </w:tc>
        <w:tc>
          <w:tcPr>
            <w:tcW w:w="3222" w:type="dxa"/>
            <w:tcBorders>
              <w:top w:val="nil"/>
              <w:left w:val="nil"/>
              <w:bottom w:val="single" w:sz="8" w:space="0" w:color="000000"/>
              <w:right w:val="single" w:sz="8" w:space="0" w:color="000000"/>
            </w:tcBorders>
            <w:vAlign w:val="center"/>
            <w:hideMark/>
          </w:tcPr>
          <w:p w14:paraId="30676A3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PAPEL FILTRO PARA TÉCNICA HISTOLÓGICA, NÚMERO DE FILTRO: 5 </w:t>
            </w:r>
            <w:proofErr w:type="spellStart"/>
            <w:r w:rsidRPr="003C4DF3">
              <w:rPr>
                <w:rFonts w:ascii="Noto Sans Symbols" w:eastAsia="Times New Roman" w:hAnsi="Noto Sans Symbols" w:cs="Times New Roman"/>
                <w:color w:val="000000"/>
                <w:sz w:val="16"/>
                <w:szCs w:val="16"/>
                <w:lang w:val="es-MX"/>
              </w:rPr>
              <w:t>Ó</w:t>
            </w:r>
            <w:proofErr w:type="spellEnd"/>
            <w:r w:rsidRPr="003C4DF3">
              <w:rPr>
                <w:rFonts w:ascii="Noto Sans Symbols" w:eastAsia="Times New Roman" w:hAnsi="Noto Sans Symbols" w:cs="Times New Roman"/>
                <w:color w:val="000000"/>
                <w:sz w:val="16"/>
                <w:szCs w:val="16"/>
                <w:lang w:val="es-MX"/>
              </w:rPr>
              <w:t xml:space="preserve"> MAYOR, HOJA O PLIEGO DE 40X40CM APROXIMADAMENTE.</w:t>
            </w:r>
          </w:p>
        </w:tc>
        <w:tc>
          <w:tcPr>
            <w:tcW w:w="1231" w:type="dxa"/>
            <w:tcBorders>
              <w:top w:val="nil"/>
              <w:left w:val="nil"/>
              <w:bottom w:val="single" w:sz="8" w:space="0" w:color="000000"/>
              <w:right w:val="single" w:sz="8" w:space="0" w:color="000000"/>
            </w:tcBorders>
            <w:vAlign w:val="center"/>
            <w:hideMark/>
          </w:tcPr>
          <w:p w14:paraId="0A626F9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D5EA7E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80</w:t>
            </w:r>
          </w:p>
        </w:tc>
        <w:tc>
          <w:tcPr>
            <w:tcW w:w="732" w:type="dxa"/>
            <w:tcBorders>
              <w:top w:val="nil"/>
              <w:left w:val="nil"/>
              <w:bottom w:val="single" w:sz="8" w:space="0" w:color="000000"/>
              <w:right w:val="single" w:sz="8" w:space="0" w:color="000000"/>
            </w:tcBorders>
            <w:vAlign w:val="center"/>
            <w:hideMark/>
          </w:tcPr>
          <w:p w14:paraId="335C126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200</w:t>
            </w:r>
          </w:p>
        </w:tc>
        <w:tc>
          <w:tcPr>
            <w:tcW w:w="1023" w:type="dxa"/>
            <w:tcBorders>
              <w:top w:val="nil"/>
              <w:left w:val="nil"/>
              <w:bottom w:val="single" w:sz="8" w:space="0" w:color="000000"/>
              <w:right w:val="single" w:sz="8" w:space="0" w:color="000000"/>
            </w:tcBorders>
            <w:vAlign w:val="center"/>
            <w:hideMark/>
          </w:tcPr>
          <w:p w14:paraId="6E3B9A6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200 POR AÑO</w:t>
            </w:r>
          </w:p>
        </w:tc>
      </w:tr>
      <w:tr w:rsidR="003C4DF3" w:rsidRPr="003C4DF3" w14:paraId="54AD6627" w14:textId="77777777" w:rsidTr="003C4DF3">
        <w:trPr>
          <w:trHeight w:val="1590"/>
        </w:trPr>
        <w:tc>
          <w:tcPr>
            <w:tcW w:w="725" w:type="dxa"/>
            <w:tcBorders>
              <w:top w:val="nil"/>
              <w:left w:val="single" w:sz="8" w:space="0" w:color="000000"/>
              <w:bottom w:val="single" w:sz="8" w:space="0" w:color="000000"/>
              <w:right w:val="single" w:sz="8" w:space="0" w:color="000000"/>
            </w:tcBorders>
            <w:vAlign w:val="center"/>
            <w:hideMark/>
          </w:tcPr>
          <w:p w14:paraId="2F51971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131</w:t>
            </w:r>
          </w:p>
        </w:tc>
        <w:tc>
          <w:tcPr>
            <w:tcW w:w="1111" w:type="dxa"/>
            <w:tcBorders>
              <w:top w:val="nil"/>
              <w:left w:val="nil"/>
              <w:bottom w:val="single" w:sz="8" w:space="0" w:color="000000"/>
              <w:right w:val="single" w:sz="8" w:space="0" w:color="000000"/>
            </w:tcBorders>
            <w:vAlign w:val="center"/>
            <w:hideMark/>
          </w:tcPr>
          <w:p w14:paraId="681DA6E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single" w:sz="8" w:space="0" w:color="000000"/>
              <w:right w:val="single" w:sz="8" w:space="0" w:color="000000"/>
            </w:tcBorders>
            <w:vAlign w:val="center"/>
            <w:hideMark/>
          </w:tcPr>
          <w:p w14:paraId="5499583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25501-0031</w:t>
            </w:r>
          </w:p>
        </w:tc>
        <w:tc>
          <w:tcPr>
            <w:tcW w:w="3222" w:type="dxa"/>
            <w:tcBorders>
              <w:top w:val="nil"/>
              <w:left w:val="nil"/>
              <w:bottom w:val="single" w:sz="8" w:space="0" w:color="000000"/>
              <w:right w:val="single" w:sz="8" w:space="0" w:color="000000"/>
            </w:tcBorders>
            <w:vAlign w:val="center"/>
            <w:hideMark/>
          </w:tcPr>
          <w:p w14:paraId="19DB185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PIPETA PASTEUR DESECHABLE FABRICADA EN POLIETILENO TRANSPARENTE. CAPACIDAD TOTAL DE 7.0ML. (CON CAPACIDAD DEL BULBO DE 3.2ML) LONGITUD TOTAL DE 15.5CM Y DIÁMETRO DE 7.8MM. GRADUADA A 0.5, 1.0, 1.5, 2.0, 2.5 Y 3.0ML CAJA CON 500 PIEZAS</w:t>
            </w:r>
          </w:p>
        </w:tc>
        <w:tc>
          <w:tcPr>
            <w:tcW w:w="1231" w:type="dxa"/>
            <w:tcBorders>
              <w:top w:val="nil"/>
              <w:left w:val="nil"/>
              <w:bottom w:val="single" w:sz="8" w:space="0" w:color="000000"/>
              <w:right w:val="single" w:sz="8" w:space="0" w:color="000000"/>
            </w:tcBorders>
            <w:vAlign w:val="center"/>
            <w:hideMark/>
          </w:tcPr>
          <w:p w14:paraId="0540B47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E5724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102B867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70D273B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3244190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B34D4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132</w:t>
            </w:r>
          </w:p>
        </w:tc>
        <w:tc>
          <w:tcPr>
            <w:tcW w:w="1111" w:type="dxa"/>
            <w:tcBorders>
              <w:top w:val="nil"/>
              <w:left w:val="nil"/>
              <w:bottom w:val="single" w:sz="8" w:space="0" w:color="000000"/>
              <w:right w:val="single" w:sz="8" w:space="0" w:color="000000"/>
            </w:tcBorders>
            <w:vAlign w:val="center"/>
            <w:hideMark/>
          </w:tcPr>
          <w:p w14:paraId="54DBBA3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080.709.0337</w:t>
            </w:r>
          </w:p>
        </w:tc>
        <w:tc>
          <w:tcPr>
            <w:tcW w:w="1078" w:type="dxa"/>
            <w:tcBorders>
              <w:top w:val="nil"/>
              <w:left w:val="nil"/>
              <w:bottom w:val="single" w:sz="8" w:space="0" w:color="000000"/>
              <w:right w:val="single" w:sz="8" w:space="0" w:color="000000"/>
            </w:tcBorders>
            <w:vAlign w:val="center"/>
            <w:hideMark/>
          </w:tcPr>
          <w:p w14:paraId="0C8299D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25501-0322</w:t>
            </w:r>
          </w:p>
        </w:tc>
        <w:tc>
          <w:tcPr>
            <w:tcW w:w="3222" w:type="dxa"/>
            <w:tcBorders>
              <w:top w:val="nil"/>
              <w:left w:val="nil"/>
              <w:bottom w:val="single" w:sz="8" w:space="0" w:color="000000"/>
              <w:right w:val="single" w:sz="8" w:space="0" w:color="000000"/>
            </w:tcBorders>
            <w:vAlign w:val="center"/>
            <w:hideMark/>
          </w:tcPr>
          <w:p w14:paraId="0954446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PIPETAS. DESECHABLE DE POLIESTIRENO DE 5 ML. GRADUADA 1/10 ESTERIL CON ENVOLTURA INDIVIDUAL. CAJA CON 200 PIEZAS.</w:t>
            </w:r>
          </w:p>
        </w:tc>
        <w:tc>
          <w:tcPr>
            <w:tcW w:w="1231" w:type="dxa"/>
            <w:tcBorders>
              <w:top w:val="nil"/>
              <w:left w:val="nil"/>
              <w:bottom w:val="single" w:sz="8" w:space="0" w:color="000000"/>
              <w:right w:val="single" w:sz="8" w:space="0" w:color="000000"/>
            </w:tcBorders>
            <w:vAlign w:val="center"/>
            <w:hideMark/>
          </w:tcPr>
          <w:p w14:paraId="00D16DA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D685C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27B793B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48A9B9A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48D43E3C"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98107D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133</w:t>
            </w:r>
          </w:p>
        </w:tc>
        <w:tc>
          <w:tcPr>
            <w:tcW w:w="1111" w:type="dxa"/>
            <w:tcBorders>
              <w:top w:val="nil"/>
              <w:left w:val="nil"/>
              <w:bottom w:val="single" w:sz="8" w:space="0" w:color="000000"/>
              <w:right w:val="single" w:sz="8" w:space="0" w:color="000000"/>
            </w:tcBorders>
            <w:vAlign w:val="center"/>
            <w:hideMark/>
          </w:tcPr>
          <w:p w14:paraId="6615DAC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080.709.0311</w:t>
            </w:r>
          </w:p>
        </w:tc>
        <w:tc>
          <w:tcPr>
            <w:tcW w:w="1078" w:type="dxa"/>
            <w:tcBorders>
              <w:top w:val="nil"/>
              <w:left w:val="nil"/>
              <w:bottom w:val="single" w:sz="8" w:space="0" w:color="000000"/>
              <w:right w:val="single" w:sz="8" w:space="0" w:color="000000"/>
            </w:tcBorders>
            <w:vAlign w:val="center"/>
            <w:hideMark/>
          </w:tcPr>
          <w:p w14:paraId="6F77F0A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25501-0320</w:t>
            </w:r>
          </w:p>
        </w:tc>
        <w:tc>
          <w:tcPr>
            <w:tcW w:w="3222" w:type="dxa"/>
            <w:tcBorders>
              <w:top w:val="nil"/>
              <w:left w:val="nil"/>
              <w:bottom w:val="single" w:sz="8" w:space="0" w:color="000000"/>
              <w:right w:val="single" w:sz="8" w:space="0" w:color="000000"/>
            </w:tcBorders>
            <w:vAlign w:val="center"/>
            <w:hideMark/>
          </w:tcPr>
          <w:p w14:paraId="6758B62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PIPETAS. DESECHABLE DE POLIESTIRENO DE 1 ML. GRADUADA 1/100 ESTERIL CON ENVOLTURA INDIVIDUAL. CAJA CON 500 PIEZAS.</w:t>
            </w:r>
          </w:p>
        </w:tc>
        <w:tc>
          <w:tcPr>
            <w:tcW w:w="1231" w:type="dxa"/>
            <w:tcBorders>
              <w:top w:val="nil"/>
              <w:left w:val="nil"/>
              <w:bottom w:val="single" w:sz="8" w:space="0" w:color="000000"/>
              <w:right w:val="single" w:sz="8" w:space="0" w:color="000000"/>
            </w:tcBorders>
            <w:vAlign w:val="center"/>
            <w:hideMark/>
          </w:tcPr>
          <w:p w14:paraId="51519F1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351C8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3396A2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34DACC1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1AD004C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16460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134</w:t>
            </w:r>
          </w:p>
        </w:tc>
        <w:tc>
          <w:tcPr>
            <w:tcW w:w="1111" w:type="dxa"/>
            <w:tcBorders>
              <w:top w:val="nil"/>
              <w:left w:val="nil"/>
              <w:bottom w:val="single" w:sz="8" w:space="0" w:color="000000"/>
              <w:right w:val="single" w:sz="8" w:space="0" w:color="000000"/>
            </w:tcBorders>
            <w:vAlign w:val="center"/>
            <w:hideMark/>
          </w:tcPr>
          <w:p w14:paraId="52CDA35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080.709.0329</w:t>
            </w:r>
          </w:p>
        </w:tc>
        <w:tc>
          <w:tcPr>
            <w:tcW w:w="1078" w:type="dxa"/>
            <w:tcBorders>
              <w:top w:val="nil"/>
              <w:left w:val="nil"/>
              <w:bottom w:val="single" w:sz="8" w:space="0" w:color="000000"/>
              <w:right w:val="single" w:sz="8" w:space="0" w:color="000000"/>
            </w:tcBorders>
            <w:vAlign w:val="center"/>
            <w:hideMark/>
          </w:tcPr>
          <w:p w14:paraId="3600E30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25501-0321</w:t>
            </w:r>
          </w:p>
        </w:tc>
        <w:tc>
          <w:tcPr>
            <w:tcW w:w="3222" w:type="dxa"/>
            <w:tcBorders>
              <w:top w:val="nil"/>
              <w:left w:val="nil"/>
              <w:bottom w:val="single" w:sz="8" w:space="0" w:color="000000"/>
              <w:right w:val="single" w:sz="8" w:space="0" w:color="000000"/>
            </w:tcBorders>
            <w:vAlign w:val="center"/>
            <w:hideMark/>
          </w:tcPr>
          <w:p w14:paraId="5B125E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PIPETAS. DESECHABLE DE POLIESTIRENO DE 2 ML. GRADUADA 1/100 ESTERIL CON ENVOLTURA INDIVIDUAL. CAJA CON 200 PIEZAS.</w:t>
            </w:r>
          </w:p>
        </w:tc>
        <w:tc>
          <w:tcPr>
            <w:tcW w:w="1231" w:type="dxa"/>
            <w:tcBorders>
              <w:top w:val="nil"/>
              <w:left w:val="nil"/>
              <w:bottom w:val="single" w:sz="8" w:space="0" w:color="000000"/>
              <w:right w:val="single" w:sz="8" w:space="0" w:color="000000"/>
            </w:tcBorders>
            <w:vAlign w:val="center"/>
            <w:hideMark/>
          </w:tcPr>
          <w:p w14:paraId="6ACEC7A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9CF7EA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4839E2A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6FB8AC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0C425C7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9531A2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135</w:t>
            </w:r>
          </w:p>
        </w:tc>
        <w:tc>
          <w:tcPr>
            <w:tcW w:w="1111" w:type="dxa"/>
            <w:tcBorders>
              <w:top w:val="nil"/>
              <w:left w:val="nil"/>
              <w:bottom w:val="single" w:sz="8" w:space="0" w:color="000000"/>
              <w:right w:val="single" w:sz="8" w:space="0" w:color="000000"/>
            </w:tcBorders>
            <w:vAlign w:val="center"/>
            <w:hideMark/>
          </w:tcPr>
          <w:p w14:paraId="44204E2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060.436.0669</w:t>
            </w:r>
          </w:p>
        </w:tc>
        <w:tc>
          <w:tcPr>
            <w:tcW w:w="1078" w:type="dxa"/>
            <w:tcBorders>
              <w:top w:val="nil"/>
              <w:left w:val="nil"/>
              <w:bottom w:val="single" w:sz="8" w:space="0" w:color="000000"/>
              <w:right w:val="single" w:sz="8" w:space="0" w:color="000000"/>
            </w:tcBorders>
            <w:vAlign w:val="center"/>
            <w:hideMark/>
          </w:tcPr>
          <w:p w14:paraId="2662CFD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25401-10160</w:t>
            </w:r>
          </w:p>
        </w:tc>
        <w:tc>
          <w:tcPr>
            <w:tcW w:w="3222" w:type="dxa"/>
            <w:tcBorders>
              <w:top w:val="nil"/>
              <w:left w:val="nil"/>
              <w:bottom w:val="single" w:sz="8" w:space="0" w:color="000000"/>
              <w:right w:val="single" w:sz="8" w:space="0" w:color="000000"/>
            </w:tcBorders>
            <w:vAlign w:val="center"/>
            <w:hideMark/>
          </w:tcPr>
          <w:p w14:paraId="37CB276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GASAS. ROLLO, TEJIDO DE PUNTO. LARGO: ANCHO: 91 M. 45 CM. ROLLO.</w:t>
            </w:r>
          </w:p>
        </w:tc>
        <w:tc>
          <w:tcPr>
            <w:tcW w:w="1231" w:type="dxa"/>
            <w:tcBorders>
              <w:top w:val="nil"/>
              <w:left w:val="nil"/>
              <w:bottom w:val="single" w:sz="8" w:space="0" w:color="000000"/>
              <w:right w:val="single" w:sz="8" w:space="0" w:color="000000"/>
            </w:tcBorders>
            <w:vAlign w:val="center"/>
            <w:hideMark/>
          </w:tcPr>
          <w:p w14:paraId="07B3167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C70FB9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16</w:t>
            </w:r>
          </w:p>
        </w:tc>
        <w:tc>
          <w:tcPr>
            <w:tcW w:w="732" w:type="dxa"/>
            <w:tcBorders>
              <w:top w:val="nil"/>
              <w:left w:val="nil"/>
              <w:bottom w:val="single" w:sz="8" w:space="0" w:color="000000"/>
              <w:right w:val="single" w:sz="8" w:space="0" w:color="000000"/>
            </w:tcBorders>
            <w:vAlign w:val="center"/>
            <w:hideMark/>
          </w:tcPr>
          <w:p w14:paraId="156FAF9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40</w:t>
            </w:r>
          </w:p>
        </w:tc>
        <w:tc>
          <w:tcPr>
            <w:tcW w:w="1023" w:type="dxa"/>
            <w:tcBorders>
              <w:top w:val="nil"/>
              <w:left w:val="nil"/>
              <w:bottom w:val="single" w:sz="8" w:space="0" w:color="000000"/>
              <w:right w:val="single" w:sz="8" w:space="0" w:color="000000"/>
            </w:tcBorders>
            <w:vAlign w:val="center"/>
            <w:hideMark/>
          </w:tcPr>
          <w:p w14:paraId="78AFD3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40 POR AÑO</w:t>
            </w:r>
          </w:p>
        </w:tc>
      </w:tr>
      <w:tr w:rsidR="003C4DF3" w:rsidRPr="003C4DF3" w14:paraId="773BCFD2"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8E2412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136</w:t>
            </w:r>
          </w:p>
        </w:tc>
        <w:tc>
          <w:tcPr>
            <w:tcW w:w="1111" w:type="dxa"/>
            <w:tcBorders>
              <w:top w:val="nil"/>
              <w:left w:val="nil"/>
              <w:bottom w:val="single" w:sz="8" w:space="0" w:color="000000"/>
              <w:right w:val="single" w:sz="8" w:space="0" w:color="000000"/>
            </w:tcBorders>
            <w:vAlign w:val="center"/>
            <w:hideMark/>
          </w:tcPr>
          <w:p w14:paraId="4AE9918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single" w:sz="8" w:space="0" w:color="000000"/>
              <w:right w:val="single" w:sz="8" w:space="0" w:color="000000"/>
            </w:tcBorders>
            <w:vAlign w:val="center"/>
            <w:hideMark/>
          </w:tcPr>
          <w:p w14:paraId="7D80387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21101-0254</w:t>
            </w:r>
          </w:p>
        </w:tc>
        <w:tc>
          <w:tcPr>
            <w:tcW w:w="3222" w:type="dxa"/>
            <w:tcBorders>
              <w:top w:val="nil"/>
              <w:left w:val="nil"/>
              <w:bottom w:val="single" w:sz="8" w:space="0" w:color="000000"/>
              <w:right w:val="single" w:sz="8" w:space="0" w:color="000000"/>
            </w:tcBorders>
            <w:vAlign w:val="center"/>
            <w:hideMark/>
          </w:tcPr>
          <w:p w14:paraId="3B02F9F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TINTA CHINA VARIOS COLORES</w:t>
            </w:r>
          </w:p>
        </w:tc>
        <w:tc>
          <w:tcPr>
            <w:tcW w:w="1231" w:type="dxa"/>
            <w:tcBorders>
              <w:top w:val="nil"/>
              <w:left w:val="nil"/>
              <w:bottom w:val="single" w:sz="8" w:space="0" w:color="000000"/>
              <w:right w:val="single" w:sz="8" w:space="0" w:color="000000"/>
            </w:tcBorders>
            <w:vAlign w:val="center"/>
            <w:hideMark/>
          </w:tcPr>
          <w:p w14:paraId="7C3C05D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5B9012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456D9B9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18F7D89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6915D80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CA09E6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137</w:t>
            </w:r>
          </w:p>
        </w:tc>
        <w:tc>
          <w:tcPr>
            <w:tcW w:w="1111" w:type="dxa"/>
            <w:tcBorders>
              <w:top w:val="nil"/>
              <w:left w:val="nil"/>
              <w:bottom w:val="single" w:sz="8" w:space="0" w:color="000000"/>
              <w:right w:val="single" w:sz="8" w:space="0" w:color="000000"/>
            </w:tcBorders>
            <w:vAlign w:val="center"/>
            <w:hideMark/>
          </w:tcPr>
          <w:p w14:paraId="48E8C91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080.830.3309</w:t>
            </w:r>
          </w:p>
        </w:tc>
        <w:tc>
          <w:tcPr>
            <w:tcW w:w="1078" w:type="dxa"/>
            <w:tcBorders>
              <w:top w:val="nil"/>
              <w:left w:val="nil"/>
              <w:bottom w:val="single" w:sz="8" w:space="0" w:color="000000"/>
              <w:right w:val="single" w:sz="8" w:space="0" w:color="000000"/>
            </w:tcBorders>
            <w:vAlign w:val="center"/>
            <w:hideMark/>
          </w:tcPr>
          <w:p w14:paraId="2576D5F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25401-7663</w:t>
            </w:r>
          </w:p>
        </w:tc>
        <w:tc>
          <w:tcPr>
            <w:tcW w:w="3222" w:type="dxa"/>
            <w:tcBorders>
              <w:top w:val="nil"/>
              <w:left w:val="nil"/>
              <w:bottom w:val="single" w:sz="8" w:space="0" w:color="000000"/>
              <w:right w:val="single" w:sz="8" w:space="0" w:color="000000"/>
            </w:tcBorders>
            <w:vAlign w:val="center"/>
            <w:hideMark/>
          </w:tcPr>
          <w:p w14:paraId="5AFA31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Rojo </w:t>
            </w:r>
            <w:proofErr w:type="spellStart"/>
            <w:r w:rsidRPr="003C4DF3">
              <w:rPr>
                <w:rFonts w:ascii="Noto Sans Symbols" w:eastAsia="Times New Roman" w:hAnsi="Noto Sans Symbols" w:cs="Times New Roman"/>
                <w:color w:val="000000"/>
                <w:sz w:val="16"/>
                <w:szCs w:val="16"/>
                <w:lang w:val="es-MX"/>
              </w:rPr>
              <w:t>congo.</w:t>
            </w:r>
            <w:proofErr w:type="gramStart"/>
            <w:r w:rsidRPr="003C4DF3">
              <w:rPr>
                <w:rFonts w:ascii="Noto Sans Symbols" w:eastAsia="Times New Roman" w:hAnsi="Noto Sans Symbols" w:cs="Times New Roman"/>
                <w:color w:val="000000"/>
                <w:sz w:val="16"/>
                <w:szCs w:val="16"/>
                <w:lang w:val="es-MX"/>
              </w:rPr>
              <w:t>QP.Polvo.Frasco</w:t>
            </w:r>
            <w:proofErr w:type="spellEnd"/>
            <w:proofErr w:type="gramEnd"/>
            <w:r w:rsidRPr="003C4DF3">
              <w:rPr>
                <w:rFonts w:ascii="Noto Sans Symbols" w:eastAsia="Times New Roman" w:hAnsi="Noto Sans Symbols" w:cs="Times New Roman"/>
                <w:color w:val="000000"/>
                <w:sz w:val="16"/>
                <w:szCs w:val="16"/>
                <w:lang w:val="es-MX"/>
              </w:rPr>
              <w:t xml:space="preserve"> con 25 </w:t>
            </w:r>
            <w:proofErr w:type="spellStart"/>
            <w:r w:rsidRPr="003C4DF3">
              <w:rPr>
                <w:rFonts w:ascii="Noto Sans Symbols" w:eastAsia="Times New Roman" w:hAnsi="Noto Sans Symbols" w:cs="Times New Roman"/>
                <w:color w:val="000000"/>
                <w:sz w:val="16"/>
                <w:szCs w:val="16"/>
                <w:lang w:val="es-MX"/>
              </w:rPr>
              <w:t>g.TA</w:t>
            </w:r>
            <w:proofErr w:type="spellEnd"/>
            <w:r w:rsidRPr="003C4DF3">
              <w:rPr>
                <w:rFonts w:ascii="Noto Sans Symbols" w:eastAsia="Times New Roman" w:hAnsi="Noto Sans Symbols" w:cs="Times New Roman"/>
                <w:color w:val="000000"/>
                <w:sz w:val="16"/>
                <w:szCs w:val="16"/>
                <w:lang w:val="es-MX"/>
              </w:rPr>
              <w:t>.</w:t>
            </w:r>
          </w:p>
        </w:tc>
        <w:tc>
          <w:tcPr>
            <w:tcW w:w="1231" w:type="dxa"/>
            <w:tcBorders>
              <w:top w:val="nil"/>
              <w:left w:val="nil"/>
              <w:bottom w:val="single" w:sz="8" w:space="0" w:color="000000"/>
              <w:right w:val="single" w:sz="8" w:space="0" w:color="000000"/>
            </w:tcBorders>
            <w:vAlign w:val="center"/>
            <w:hideMark/>
          </w:tcPr>
          <w:p w14:paraId="4B4CC8F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BC784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1</w:t>
            </w:r>
          </w:p>
        </w:tc>
        <w:tc>
          <w:tcPr>
            <w:tcW w:w="732" w:type="dxa"/>
            <w:tcBorders>
              <w:top w:val="nil"/>
              <w:left w:val="nil"/>
              <w:bottom w:val="single" w:sz="8" w:space="0" w:color="000000"/>
              <w:right w:val="single" w:sz="8" w:space="0" w:color="000000"/>
            </w:tcBorders>
            <w:vAlign w:val="center"/>
            <w:hideMark/>
          </w:tcPr>
          <w:p w14:paraId="1020CC8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w:t>
            </w:r>
          </w:p>
        </w:tc>
        <w:tc>
          <w:tcPr>
            <w:tcW w:w="1023" w:type="dxa"/>
            <w:tcBorders>
              <w:top w:val="nil"/>
              <w:left w:val="nil"/>
              <w:bottom w:val="single" w:sz="8" w:space="0" w:color="000000"/>
              <w:right w:val="single" w:sz="8" w:space="0" w:color="000000"/>
            </w:tcBorders>
            <w:vAlign w:val="center"/>
            <w:hideMark/>
          </w:tcPr>
          <w:p w14:paraId="5552EB3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 POR AÑO</w:t>
            </w:r>
          </w:p>
        </w:tc>
      </w:tr>
      <w:tr w:rsidR="003C4DF3" w:rsidRPr="003C4DF3" w14:paraId="5B5F397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60E1A0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138</w:t>
            </w:r>
          </w:p>
        </w:tc>
        <w:tc>
          <w:tcPr>
            <w:tcW w:w="1111" w:type="dxa"/>
            <w:tcBorders>
              <w:top w:val="nil"/>
              <w:left w:val="nil"/>
              <w:bottom w:val="single" w:sz="8" w:space="0" w:color="000000"/>
              <w:right w:val="single" w:sz="8" w:space="0" w:color="000000"/>
            </w:tcBorders>
            <w:vAlign w:val="center"/>
            <w:hideMark/>
          </w:tcPr>
          <w:p w14:paraId="660863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single" w:sz="8" w:space="0" w:color="000000"/>
              <w:right w:val="single" w:sz="8" w:space="0" w:color="000000"/>
            </w:tcBorders>
            <w:vAlign w:val="center"/>
            <w:hideMark/>
          </w:tcPr>
          <w:p w14:paraId="6ADBC0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25101-0063</w:t>
            </w:r>
          </w:p>
        </w:tc>
        <w:tc>
          <w:tcPr>
            <w:tcW w:w="3222" w:type="dxa"/>
            <w:tcBorders>
              <w:top w:val="nil"/>
              <w:left w:val="nil"/>
              <w:bottom w:val="single" w:sz="8" w:space="0" w:color="000000"/>
              <w:right w:val="single" w:sz="8" w:space="0" w:color="000000"/>
            </w:tcBorders>
            <w:vAlign w:val="center"/>
            <w:hideMark/>
          </w:tcPr>
          <w:p w14:paraId="0B631F3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AGUA BIDESTILADA, LITRO</w:t>
            </w:r>
          </w:p>
        </w:tc>
        <w:tc>
          <w:tcPr>
            <w:tcW w:w="1231" w:type="dxa"/>
            <w:tcBorders>
              <w:top w:val="nil"/>
              <w:left w:val="nil"/>
              <w:bottom w:val="single" w:sz="8" w:space="0" w:color="000000"/>
              <w:right w:val="single" w:sz="8" w:space="0" w:color="000000"/>
            </w:tcBorders>
            <w:vAlign w:val="center"/>
            <w:hideMark/>
          </w:tcPr>
          <w:p w14:paraId="74B25EA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9E6BB7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680</w:t>
            </w:r>
          </w:p>
        </w:tc>
        <w:tc>
          <w:tcPr>
            <w:tcW w:w="732" w:type="dxa"/>
            <w:tcBorders>
              <w:top w:val="nil"/>
              <w:left w:val="nil"/>
              <w:bottom w:val="single" w:sz="8" w:space="0" w:color="000000"/>
              <w:right w:val="single" w:sz="8" w:space="0" w:color="000000"/>
            </w:tcBorders>
            <w:vAlign w:val="center"/>
            <w:hideMark/>
          </w:tcPr>
          <w:p w14:paraId="23B262B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1700</w:t>
            </w:r>
          </w:p>
        </w:tc>
        <w:tc>
          <w:tcPr>
            <w:tcW w:w="1023" w:type="dxa"/>
            <w:tcBorders>
              <w:top w:val="nil"/>
              <w:left w:val="nil"/>
              <w:bottom w:val="single" w:sz="8" w:space="0" w:color="000000"/>
              <w:right w:val="single" w:sz="8" w:space="0" w:color="000000"/>
            </w:tcBorders>
            <w:vAlign w:val="center"/>
            <w:hideMark/>
          </w:tcPr>
          <w:p w14:paraId="0D8250B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1700 POR AÑO</w:t>
            </w:r>
          </w:p>
        </w:tc>
      </w:tr>
      <w:tr w:rsidR="003C4DF3" w:rsidRPr="003C4DF3" w14:paraId="2E63A7A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F2CAB4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139</w:t>
            </w:r>
          </w:p>
        </w:tc>
        <w:tc>
          <w:tcPr>
            <w:tcW w:w="1111" w:type="dxa"/>
            <w:tcBorders>
              <w:top w:val="nil"/>
              <w:left w:val="nil"/>
              <w:bottom w:val="single" w:sz="8" w:space="0" w:color="000000"/>
              <w:right w:val="single" w:sz="8" w:space="0" w:color="000000"/>
            </w:tcBorders>
            <w:vAlign w:val="center"/>
            <w:hideMark/>
          </w:tcPr>
          <w:p w14:paraId="1FB29D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080.829.0548</w:t>
            </w:r>
          </w:p>
        </w:tc>
        <w:tc>
          <w:tcPr>
            <w:tcW w:w="1078" w:type="dxa"/>
            <w:tcBorders>
              <w:top w:val="nil"/>
              <w:left w:val="nil"/>
              <w:bottom w:val="single" w:sz="8" w:space="0" w:color="000000"/>
              <w:right w:val="single" w:sz="8" w:space="0" w:color="000000"/>
            </w:tcBorders>
            <w:vAlign w:val="center"/>
            <w:hideMark/>
          </w:tcPr>
          <w:p w14:paraId="224B5D2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25401-7369</w:t>
            </w:r>
          </w:p>
        </w:tc>
        <w:tc>
          <w:tcPr>
            <w:tcW w:w="3222" w:type="dxa"/>
            <w:tcBorders>
              <w:top w:val="nil"/>
              <w:left w:val="nil"/>
              <w:bottom w:val="single" w:sz="8" w:space="0" w:color="000000"/>
              <w:right w:val="single" w:sz="8" w:space="0" w:color="000000"/>
            </w:tcBorders>
            <w:vAlign w:val="center"/>
            <w:hideMark/>
          </w:tcPr>
          <w:p w14:paraId="4040E09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CARBONATO DE LITIO. RA. POLVO. FRASCO CON 100 G. TA.</w:t>
            </w:r>
          </w:p>
        </w:tc>
        <w:tc>
          <w:tcPr>
            <w:tcW w:w="1231" w:type="dxa"/>
            <w:tcBorders>
              <w:top w:val="nil"/>
              <w:left w:val="nil"/>
              <w:bottom w:val="single" w:sz="8" w:space="0" w:color="000000"/>
              <w:right w:val="single" w:sz="8" w:space="0" w:color="000000"/>
            </w:tcBorders>
            <w:vAlign w:val="center"/>
            <w:hideMark/>
          </w:tcPr>
          <w:p w14:paraId="13F477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4AA1AC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CD280B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2A1A5D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977712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024AD1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140</w:t>
            </w:r>
          </w:p>
        </w:tc>
        <w:tc>
          <w:tcPr>
            <w:tcW w:w="1111" w:type="dxa"/>
            <w:tcBorders>
              <w:top w:val="nil"/>
              <w:left w:val="nil"/>
              <w:bottom w:val="single" w:sz="8" w:space="0" w:color="000000"/>
              <w:right w:val="single" w:sz="8" w:space="0" w:color="000000"/>
            </w:tcBorders>
            <w:vAlign w:val="center"/>
            <w:hideMark/>
          </w:tcPr>
          <w:p w14:paraId="5A11B80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single" w:sz="8" w:space="0" w:color="000000"/>
              <w:right w:val="single" w:sz="8" w:space="0" w:color="000000"/>
            </w:tcBorders>
            <w:vAlign w:val="center"/>
            <w:hideMark/>
          </w:tcPr>
          <w:p w14:paraId="74CEC3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25101-0063</w:t>
            </w:r>
          </w:p>
        </w:tc>
        <w:tc>
          <w:tcPr>
            <w:tcW w:w="3222" w:type="dxa"/>
            <w:tcBorders>
              <w:top w:val="nil"/>
              <w:left w:val="nil"/>
              <w:bottom w:val="single" w:sz="8" w:space="0" w:color="000000"/>
              <w:right w:val="single" w:sz="8" w:space="0" w:color="000000"/>
            </w:tcBorders>
            <w:vAlign w:val="center"/>
            <w:hideMark/>
          </w:tcPr>
          <w:p w14:paraId="3B2964D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AGUA TRIDESTILADA. PARA USO EN LABORATORIO.</w:t>
            </w:r>
          </w:p>
        </w:tc>
        <w:tc>
          <w:tcPr>
            <w:tcW w:w="1231" w:type="dxa"/>
            <w:tcBorders>
              <w:top w:val="nil"/>
              <w:left w:val="nil"/>
              <w:bottom w:val="single" w:sz="8" w:space="0" w:color="000000"/>
              <w:right w:val="single" w:sz="8" w:space="0" w:color="000000"/>
            </w:tcBorders>
            <w:vAlign w:val="center"/>
            <w:hideMark/>
          </w:tcPr>
          <w:p w14:paraId="3E0E131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CFE959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16</w:t>
            </w:r>
          </w:p>
        </w:tc>
        <w:tc>
          <w:tcPr>
            <w:tcW w:w="732" w:type="dxa"/>
            <w:tcBorders>
              <w:top w:val="nil"/>
              <w:left w:val="nil"/>
              <w:bottom w:val="single" w:sz="8" w:space="0" w:color="000000"/>
              <w:right w:val="single" w:sz="8" w:space="0" w:color="000000"/>
            </w:tcBorders>
            <w:vAlign w:val="center"/>
            <w:hideMark/>
          </w:tcPr>
          <w:p w14:paraId="0DBEC6D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40</w:t>
            </w:r>
          </w:p>
        </w:tc>
        <w:tc>
          <w:tcPr>
            <w:tcW w:w="1023" w:type="dxa"/>
            <w:tcBorders>
              <w:top w:val="nil"/>
              <w:left w:val="nil"/>
              <w:bottom w:val="single" w:sz="8" w:space="0" w:color="000000"/>
              <w:right w:val="single" w:sz="8" w:space="0" w:color="000000"/>
            </w:tcBorders>
            <w:vAlign w:val="center"/>
            <w:hideMark/>
          </w:tcPr>
          <w:p w14:paraId="6ADDC91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40 POR AÑO</w:t>
            </w:r>
          </w:p>
        </w:tc>
      </w:tr>
      <w:tr w:rsidR="003C4DF3" w:rsidRPr="003C4DF3" w14:paraId="624E9D5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63CFF9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141</w:t>
            </w:r>
          </w:p>
        </w:tc>
        <w:tc>
          <w:tcPr>
            <w:tcW w:w="1111" w:type="dxa"/>
            <w:tcBorders>
              <w:top w:val="nil"/>
              <w:left w:val="nil"/>
              <w:bottom w:val="single" w:sz="8" w:space="0" w:color="000000"/>
              <w:right w:val="single" w:sz="8" w:space="0" w:color="000000"/>
            </w:tcBorders>
            <w:vAlign w:val="center"/>
            <w:hideMark/>
          </w:tcPr>
          <w:p w14:paraId="7D2651E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080.171.0070</w:t>
            </w:r>
          </w:p>
        </w:tc>
        <w:tc>
          <w:tcPr>
            <w:tcW w:w="1078" w:type="dxa"/>
            <w:tcBorders>
              <w:top w:val="nil"/>
              <w:left w:val="nil"/>
              <w:bottom w:val="single" w:sz="8" w:space="0" w:color="000000"/>
              <w:right w:val="single" w:sz="8" w:space="0" w:color="000000"/>
            </w:tcBorders>
            <w:vAlign w:val="center"/>
            <w:hideMark/>
          </w:tcPr>
          <w:p w14:paraId="42218D3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25501-0183</w:t>
            </w:r>
          </w:p>
        </w:tc>
        <w:tc>
          <w:tcPr>
            <w:tcW w:w="3222" w:type="dxa"/>
            <w:tcBorders>
              <w:top w:val="nil"/>
              <w:left w:val="nil"/>
              <w:bottom w:val="single" w:sz="8" w:space="0" w:color="000000"/>
              <w:right w:val="single" w:sz="8" w:space="0" w:color="000000"/>
            </w:tcBorders>
            <w:vAlign w:val="center"/>
            <w:hideMark/>
          </w:tcPr>
          <w:p w14:paraId="1C32958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CANASTILLAS. PARA TINCIÓN DE 50 LAMINILLAS. DE ACERO INOXIDABLE, CON ASA REMOVIBLE. PIEZA</w:t>
            </w:r>
          </w:p>
        </w:tc>
        <w:tc>
          <w:tcPr>
            <w:tcW w:w="1231" w:type="dxa"/>
            <w:tcBorders>
              <w:top w:val="nil"/>
              <w:left w:val="nil"/>
              <w:bottom w:val="single" w:sz="8" w:space="0" w:color="000000"/>
              <w:right w:val="single" w:sz="8" w:space="0" w:color="000000"/>
            </w:tcBorders>
            <w:vAlign w:val="center"/>
            <w:hideMark/>
          </w:tcPr>
          <w:p w14:paraId="5B9E1D4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BD5F5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A28A4C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44691A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8BE2578"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CF60A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142</w:t>
            </w:r>
          </w:p>
        </w:tc>
        <w:tc>
          <w:tcPr>
            <w:tcW w:w="1111" w:type="dxa"/>
            <w:tcBorders>
              <w:top w:val="nil"/>
              <w:left w:val="nil"/>
              <w:bottom w:val="single" w:sz="8" w:space="0" w:color="000000"/>
              <w:right w:val="single" w:sz="8" w:space="0" w:color="000000"/>
            </w:tcBorders>
            <w:vAlign w:val="center"/>
            <w:hideMark/>
          </w:tcPr>
          <w:p w14:paraId="0601E8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080.951.0456</w:t>
            </w:r>
          </w:p>
        </w:tc>
        <w:tc>
          <w:tcPr>
            <w:tcW w:w="1078" w:type="dxa"/>
            <w:tcBorders>
              <w:top w:val="nil"/>
              <w:left w:val="nil"/>
              <w:bottom w:val="single" w:sz="8" w:space="0" w:color="000000"/>
              <w:right w:val="single" w:sz="8" w:space="0" w:color="000000"/>
            </w:tcBorders>
            <w:vAlign w:val="center"/>
            <w:hideMark/>
          </w:tcPr>
          <w:p w14:paraId="124FA9E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25501-0495</w:t>
            </w:r>
          </w:p>
        </w:tc>
        <w:tc>
          <w:tcPr>
            <w:tcW w:w="3222" w:type="dxa"/>
            <w:tcBorders>
              <w:top w:val="nil"/>
              <w:left w:val="nil"/>
              <w:bottom w:val="single" w:sz="8" w:space="0" w:color="000000"/>
              <w:right w:val="single" w:sz="8" w:space="0" w:color="000000"/>
            </w:tcBorders>
            <w:vAlign w:val="center"/>
            <w:hideMark/>
          </w:tcPr>
          <w:p w14:paraId="1536A6B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VASO DE COPLIN CON TAPA DE CUERDA DIMENSIONES 110 X 16 </w:t>
            </w:r>
            <w:proofErr w:type="spellStart"/>
            <w:r w:rsidRPr="003C4DF3">
              <w:rPr>
                <w:rFonts w:ascii="Noto Sans Symbols" w:eastAsia="Times New Roman" w:hAnsi="Noto Sans Symbols" w:cs="Times New Roman"/>
                <w:color w:val="000000"/>
                <w:sz w:val="16"/>
                <w:szCs w:val="16"/>
                <w:lang w:val="es-MX"/>
              </w:rPr>
              <w:t>mm.</w:t>
            </w:r>
            <w:proofErr w:type="spellEnd"/>
            <w:r w:rsidRPr="003C4DF3">
              <w:rPr>
                <w:rFonts w:ascii="Noto Sans Symbols" w:eastAsia="Times New Roman" w:hAnsi="Noto Sans Symbols" w:cs="Times New Roman"/>
                <w:color w:val="000000"/>
                <w:sz w:val="16"/>
                <w:szCs w:val="16"/>
                <w:lang w:val="es-MX"/>
              </w:rPr>
              <w:t xml:space="preserve"> CINCO MUESCAS</w:t>
            </w:r>
          </w:p>
        </w:tc>
        <w:tc>
          <w:tcPr>
            <w:tcW w:w="1231" w:type="dxa"/>
            <w:tcBorders>
              <w:top w:val="nil"/>
              <w:left w:val="nil"/>
              <w:bottom w:val="single" w:sz="8" w:space="0" w:color="000000"/>
              <w:right w:val="single" w:sz="8" w:space="0" w:color="000000"/>
            </w:tcBorders>
            <w:vAlign w:val="center"/>
            <w:hideMark/>
          </w:tcPr>
          <w:p w14:paraId="6CA5939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71CDA8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18F86DD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0D9ADA8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4E07214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1B0177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143</w:t>
            </w:r>
          </w:p>
        </w:tc>
        <w:tc>
          <w:tcPr>
            <w:tcW w:w="1111" w:type="dxa"/>
            <w:tcBorders>
              <w:top w:val="nil"/>
              <w:left w:val="nil"/>
              <w:bottom w:val="single" w:sz="8" w:space="0" w:color="000000"/>
              <w:right w:val="single" w:sz="8" w:space="0" w:color="000000"/>
            </w:tcBorders>
            <w:vAlign w:val="center"/>
            <w:hideMark/>
          </w:tcPr>
          <w:p w14:paraId="5B80931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537.272.0564</w:t>
            </w:r>
          </w:p>
        </w:tc>
        <w:tc>
          <w:tcPr>
            <w:tcW w:w="1078" w:type="dxa"/>
            <w:tcBorders>
              <w:top w:val="nil"/>
              <w:left w:val="nil"/>
              <w:bottom w:val="single" w:sz="8" w:space="0" w:color="000000"/>
              <w:right w:val="single" w:sz="8" w:space="0" w:color="000000"/>
            </w:tcBorders>
            <w:vAlign w:val="center"/>
            <w:hideMark/>
          </w:tcPr>
          <w:p w14:paraId="6E97739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25401-3755</w:t>
            </w:r>
          </w:p>
        </w:tc>
        <w:tc>
          <w:tcPr>
            <w:tcW w:w="3222" w:type="dxa"/>
            <w:tcBorders>
              <w:top w:val="nil"/>
              <w:left w:val="nil"/>
              <w:bottom w:val="single" w:sz="8" w:space="0" w:color="000000"/>
              <w:right w:val="single" w:sz="8" w:space="0" w:color="000000"/>
            </w:tcBorders>
            <w:vAlign w:val="center"/>
            <w:hideMark/>
          </w:tcPr>
          <w:p w14:paraId="4339FBA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CUCHILLO VIRCHOW, MANGO DE METAL, LONGITUD DE 240 A 350 MM.</w:t>
            </w:r>
          </w:p>
        </w:tc>
        <w:tc>
          <w:tcPr>
            <w:tcW w:w="1231" w:type="dxa"/>
            <w:tcBorders>
              <w:top w:val="nil"/>
              <w:left w:val="nil"/>
              <w:bottom w:val="single" w:sz="8" w:space="0" w:color="000000"/>
              <w:right w:val="single" w:sz="8" w:space="0" w:color="000000"/>
            </w:tcBorders>
            <w:vAlign w:val="center"/>
            <w:hideMark/>
          </w:tcPr>
          <w:p w14:paraId="227774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BB3CBD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1BA0A6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7D1FF50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50634347" w14:textId="77777777" w:rsidTr="003C4DF3">
        <w:trPr>
          <w:trHeight w:val="1590"/>
        </w:trPr>
        <w:tc>
          <w:tcPr>
            <w:tcW w:w="725" w:type="dxa"/>
            <w:tcBorders>
              <w:top w:val="nil"/>
              <w:left w:val="single" w:sz="8" w:space="0" w:color="000000"/>
              <w:bottom w:val="single" w:sz="8" w:space="0" w:color="000000"/>
              <w:right w:val="single" w:sz="8" w:space="0" w:color="000000"/>
            </w:tcBorders>
            <w:vAlign w:val="center"/>
            <w:hideMark/>
          </w:tcPr>
          <w:p w14:paraId="0294424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144</w:t>
            </w:r>
          </w:p>
        </w:tc>
        <w:tc>
          <w:tcPr>
            <w:tcW w:w="1111" w:type="dxa"/>
            <w:tcBorders>
              <w:top w:val="nil"/>
              <w:left w:val="nil"/>
              <w:bottom w:val="single" w:sz="8" w:space="0" w:color="000000"/>
              <w:right w:val="single" w:sz="8" w:space="0" w:color="000000"/>
            </w:tcBorders>
            <w:vAlign w:val="center"/>
            <w:hideMark/>
          </w:tcPr>
          <w:p w14:paraId="0CBFCBC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080.705.0166</w:t>
            </w:r>
          </w:p>
        </w:tc>
        <w:tc>
          <w:tcPr>
            <w:tcW w:w="1078" w:type="dxa"/>
            <w:tcBorders>
              <w:top w:val="nil"/>
              <w:left w:val="nil"/>
              <w:bottom w:val="single" w:sz="8" w:space="0" w:color="000000"/>
              <w:right w:val="single" w:sz="8" w:space="0" w:color="000000"/>
            </w:tcBorders>
            <w:vAlign w:val="center"/>
            <w:hideMark/>
          </w:tcPr>
          <w:p w14:paraId="34F9624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25501-0314</w:t>
            </w:r>
          </w:p>
        </w:tc>
        <w:tc>
          <w:tcPr>
            <w:tcW w:w="3222" w:type="dxa"/>
            <w:tcBorders>
              <w:top w:val="nil"/>
              <w:left w:val="nil"/>
              <w:bottom w:val="single" w:sz="8" w:space="0" w:color="000000"/>
              <w:right w:val="single" w:sz="8" w:space="0" w:color="000000"/>
            </w:tcBorders>
            <w:vAlign w:val="center"/>
            <w:hideMark/>
          </w:tcPr>
          <w:p w14:paraId="5E3CAF4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MEDIDORES DE LÍQUIDOS. PARA MEDICIÓN SERIADA DE LÍQUIDOS; VOLUMEN REGULABLE MEDIANTE UNA REGLA DENTADA, PUEDE ENROSCARSE DIRECTAMENTE A LOS FRASCOS DE REACTIVOS. PARA MEDIR VOLÚMENES DE: 2 A 10 ML.</w:t>
            </w:r>
          </w:p>
        </w:tc>
        <w:tc>
          <w:tcPr>
            <w:tcW w:w="1231" w:type="dxa"/>
            <w:tcBorders>
              <w:top w:val="nil"/>
              <w:left w:val="nil"/>
              <w:bottom w:val="single" w:sz="8" w:space="0" w:color="000000"/>
              <w:right w:val="single" w:sz="8" w:space="0" w:color="000000"/>
            </w:tcBorders>
            <w:vAlign w:val="center"/>
            <w:hideMark/>
          </w:tcPr>
          <w:p w14:paraId="591D11C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B40768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03110F5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40852ED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4A9BF04C"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B18E2B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145</w:t>
            </w:r>
          </w:p>
        </w:tc>
        <w:tc>
          <w:tcPr>
            <w:tcW w:w="1111" w:type="dxa"/>
            <w:tcBorders>
              <w:top w:val="nil"/>
              <w:left w:val="nil"/>
              <w:bottom w:val="single" w:sz="8" w:space="0" w:color="000000"/>
              <w:right w:val="single" w:sz="8" w:space="0" w:color="000000"/>
            </w:tcBorders>
            <w:vAlign w:val="center"/>
            <w:hideMark/>
          </w:tcPr>
          <w:p w14:paraId="54BE843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080.709.3463</w:t>
            </w:r>
          </w:p>
        </w:tc>
        <w:tc>
          <w:tcPr>
            <w:tcW w:w="1078" w:type="dxa"/>
            <w:tcBorders>
              <w:top w:val="nil"/>
              <w:left w:val="nil"/>
              <w:bottom w:val="single" w:sz="8" w:space="0" w:color="000000"/>
              <w:right w:val="single" w:sz="8" w:space="0" w:color="000000"/>
            </w:tcBorders>
            <w:vAlign w:val="center"/>
            <w:hideMark/>
          </w:tcPr>
          <w:p w14:paraId="2BE2DD8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25501-0363</w:t>
            </w:r>
          </w:p>
        </w:tc>
        <w:tc>
          <w:tcPr>
            <w:tcW w:w="3222" w:type="dxa"/>
            <w:tcBorders>
              <w:top w:val="nil"/>
              <w:left w:val="nil"/>
              <w:bottom w:val="single" w:sz="8" w:space="0" w:color="000000"/>
              <w:right w:val="single" w:sz="8" w:space="0" w:color="000000"/>
            </w:tcBorders>
            <w:vAlign w:val="center"/>
            <w:hideMark/>
          </w:tcPr>
          <w:p w14:paraId="3958D8E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PIPETAS. PIPETA AUTOMÁTICA DE VOLUMEN VARIABLE CON CAPACIDAD DE 1 A 10 O DE 2 A20 MICROLITROS. PIEZA.</w:t>
            </w:r>
          </w:p>
        </w:tc>
        <w:tc>
          <w:tcPr>
            <w:tcW w:w="1231" w:type="dxa"/>
            <w:tcBorders>
              <w:top w:val="nil"/>
              <w:left w:val="nil"/>
              <w:bottom w:val="single" w:sz="8" w:space="0" w:color="000000"/>
              <w:right w:val="single" w:sz="8" w:space="0" w:color="000000"/>
            </w:tcBorders>
            <w:vAlign w:val="center"/>
            <w:hideMark/>
          </w:tcPr>
          <w:p w14:paraId="20853E5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2B4E96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616A891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4F1A9A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18D28DF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B5E812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146</w:t>
            </w:r>
          </w:p>
        </w:tc>
        <w:tc>
          <w:tcPr>
            <w:tcW w:w="1111" w:type="dxa"/>
            <w:tcBorders>
              <w:top w:val="nil"/>
              <w:left w:val="nil"/>
              <w:bottom w:val="single" w:sz="8" w:space="0" w:color="000000"/>
              <w:right w:val="single" w:sz="8" w:space="0" w:color="000000"/>
            </w:tcBorders>
            <w:vAlign w:val="center"/>
            <w:hideMark/>
          </w:tcPr>
          <w:p w14:paraId="538DA4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080.709.3471</w:t>
            </w:r>
          </w:p>
        </w:tc>
        <w:tc>
          <w:tcPr>
            <w:tcW w:w="1078" w:type="dxa"/>
            <w:tcBorders>
              <w:top w:val="nil"/>
              <w:left w:val="nil"/>
              <w:bottom w:val="single" w:sz="8" w:space="0" w:color="000000"/>
              <w:right w:val="single" w:sz="8" w:space="0" w:color="000000"/>
            </w:tcBorders>
            <w:vAlign w:val="center"/>
            <w:hideMark/>
          </w:tcPr>
          <w:p w14:paraId="7BEA2C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25501-0364</w:t>
            </w:r>
          </w:p>
        </w:tc>
        <w:tc>
          <w:tcPr>
            <w:tcW w:w="3222" w:type="dxa"/>
            <w:tcBorders>
              <w:top w:val="nil"/>
              <w:left w:val="nil"/>
              <w:bottom w:val="single" w:sz="8" w:space="0" w:color="000000"/>
              <w:right w:val="single" w:sz="8" w:space="0" w:color="000000"/>
            </w:tcBorders>
            <w:vAlign w:val="center"/>
            <w:hideMark/>
          </w:tcPr>
          <w:p w14:paraId="61B69C2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PIPETAS. PIPETA AUTOMÁTICA DE VOLUMEN VARIABLE CON CAPACIDAD DE 10 A 100 O DE 20A 200 MICROLITROS. PIEZA.</w:t>
            </w:r>
          </w:p>
        </w:tc>
        <w:tc>
          <w:tcPr>
            <w:tcW w:w="1231" w:type="dxa"/>
            <w:tcBorders>
              <w:top w:val="nil"/>
              <w:left w:val="nil"/>
              <w:bottom w:val="single" w:sz="8" w:space="0" w:color="000000"/>
              <w:right w:val="single" w:sz="8" w:space="0" w:color="000000"/>
            </w:tcBorders>
            <w:vAlign w:val="center"/>
            <w:hideMark/>
          </w:tcPr>
          <w:p w14:paraId="359230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46358B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324FFA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415C9BD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25A1F774"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09C61C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147</w:t>
            </w:r>
          </w:p>
        </w:tc>
        <w:tc>
          <w:tcPr>
            <w:tcW w:w="1111" w:type="dxa"/>
            <w:tcBorders>
              <w:top w:val="nil"/>
              <w:left w:val="nil"/>
              <w:bottom w:val="single" w:sz="8" w:space="0" w:color="000000"/>
              <w:right w:val="single" w:sz="8" w:space="0" w:color="000000"/>
            </w:tcBorders>
            <w:vAlign w:val="center"/>
            <w:hideMark/>
          </w:tcPr>
          <w:p w14:paraId="6A5F88C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080.709.3489</w:t>
            </w:r>
          </w:p>
        </w:tc>
        <w:tc>
          <w:tcPr>
            <w:tcW w:w="1078" w:type="dxa"/>
            <w:tcBorders>
              <w:top w:val="nil"/>
              <w:left w:val="nil"/>
              <w:bottom w:val="single" w:sz="8" w:space="0" w:color="000000"/>
              <w:right w:val="single" w:sz="8" w:space="0" w:color="000000"/>
            </w:tcBorders>
            <w:vAlign w:val="center"/>
            <w:hideMark/>
          </w:tcPr>
          <w:p w14:paraId="6E0EF55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25501-0365</w:t>
            </w:r>
          </w:p>
        </w:tc>
        <w:tc>
          <w:tcPr>
            <w:tcW w:w="3222" w:type="dxa"/>
            <w:tcBorders>
              <w:top w:val="nil"/>
              <w:left w:val="nil"/>
              <w:bottom w:val="single" w:sz="8" w:space="0" w:color="000000"/>
              <w:right w:val="single" w:sz="8" w:space="0" w:color="000000"/>
            </w:tcBorders>
            <w:vAlign w:val="center"/>
            <w:hideMark/>
          </w:tcPr>
          <w:p w14:paraId="4EE6C32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PIPETAS. PIPETA AUTOMATICA DE VOLUMEN VARIABLE CON CAPACIDAD DE 100 A 1000 O DE200 A 2000 MICROLITROS. PIEZA.</w:t>
            </w:r>
          </w:p>
        </w:tc>
        <w:tc>
          <w:tcPr>
            <w:tcW w:w="1231" w:type="dxa"/>
            <w:tcBorders>
              <w:top w:val="nil"/>
              <w:left w:val="nil"/>
              <w:bottom w:val="single" w:sz="8" w:space="0" w:color="000000"/>
              <w:right w:val="single" w:sz="8" w:space="0" w:color="000000"/>
            </w:tcBorders>
            <w:vAlign w:val="center"/>
            <w:hideMark/>
          </w:tcPr>
          <w:p w14:paraId="05DA749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8B74C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1B0A11B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6C55762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1FDC8384"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19EF5C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148</w:t>
            </w:r>
          </w:p>
        </w:tc>
        <w:tc>
          <w:tcPr>
            <w:tcW w:w="1111" w:type="dxa"/>
            <w:tcBorders>
              <w:top w:val="nil"/>
              <w:left w:val="nil"/>
              <w:bottom w:val="single" w:sz="8" w:space="0" w:color="000000"/>
              <w:right w:val="single" w:sz="8" w:space="0" w:color="000000"/>
            </w:tcBorders>
            <w:vAlign w:val="center"/>
            <w:hideMark/>
          </w:tcPr>
          <w:p w14:paraId="5A47CE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537.272.0556</w:t>
            </w:r>
          </w:p>
        </w:tc>
        <w:tc>
          <w:tcPr>
            <w:tcW w:w="1078" w:type="dxa"/>
            <w:tcBorders>
              <w:top w:val="nil"/>
              <w:left w:val="nil"/>
              <w:bottom w:val="single" w:sz="8" w:space="0" w:color="000000"/>
              <w:right w:val="single" w:sz="8" w:space="0" w:color="000000"/>
            </w:tcBorders>
            <w:vAlign w:val="center"/>
            <w:hideMark/>
          </w:tcPr>
          <w:p w14:paraId="0FDA28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25401-3754</w:t>
            </w:r>
          </w:p>
        </w:tc>
        <w:tc>
          <w:tcPr>
            <w:tcW w:w="3222" w:type="dxa"/>
            <w:tcBorders>
              <w:top w:val="nil"/>
              <w:left w:val="nil"/>
              <w:bottom w:val="single" w:sz="8" w:space="0" w:color="000000"/>
              <w:right w:val="single" w:sz="8" w:space="0" w:color="000000"/>
            </w:tcBorders>
            <w:vAlign w:val="center"/>
            <w:hideMark/>
          </w:tcPr>
          <w:p w14:paraId="3F5823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CUCHILLO VIRCHOW, MANGO DE METAL, LONGITUD DE 200 MM.</w:t>
            </w:r>
          </w:p>
        </w:tc>
        <w:tc>
          <w:tcPr>
            <w:tcW w:w="1231" w:type="dxa"/>
            <w:tcBorders>
              <w:top w:val="nil"/>
              <w:left w:val="nil"/>
              <w:bottom w:val="single" w:sz="8" w:space="0" w:color="000000"/>
              <w:right w:val="single" w:sz="8" w:space="0" w:color="000000"/>
            </w:tcBorders>
            <w:vAlign w:val="center"/>
            <w:hideMark/>
          </w:tcPr>
          <w:p w14:paraId="334D78B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E1CC0E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7020144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19B7163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10A1A4A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9AE2DA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149</w:t>
            </w:r>
          </w:p>
        </w:tc>
        <w:tc>
          <w:tcPr>
            <w:tcW w:w="1111" w:type="dxa"/>
            <w:tcBorders>
              <w:top w:val="nil"/>
              <w:left w:val="nil"/>
              <w:bottom w:val="single" w:sz="8" w:space="0" w:color="000000"/>
              <w:right w:val="single" w:sz="8" w:space="0" w:color="000000"/>
            </w:tcBorders>
            <w:vAlign w:val="center"/>
            <w:hideMark/>
          </w:tcPr>
          <w:p w14:paraId="5A1948B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537.272.0465</w:t>
            </w:r>
          </w:p>
        </w:tc>
        <w:tc>
          <w:tcPr>
            <w:tcW w:w="1078" w:type="dxa"/>
            <w:tcBorders>
              <w:top w:val="nil"/>
              <w:left w:val="nil"/>
              <w:bottom w:val="single" w:sz="8" w:space="0" w:color="000000"/>
              <w:right w:val="single" w:sz="8" w:space="0" w:color="000000"/>
            </w:tcBorders>
            <w:vAlign w:val="center"/>
            <w:hideMark/>
          </w:tcPr>
          <w:p w14:paraId="1706618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25401-3744</w:t>
            </w:r>
          </w:p>
        </w:tc>
        <w:tc>
          <w:tcPr>
            <w:tcW w:w="3222" w:type="dxa"/>
            <w:tcBorders>
              <w:top w:val="nil"/>
              <w:left w:val="nil"/>
              <w:bottom w:val="single" w:sz="8" w:space="0" w:color="000000"/>
              <w:right w:val="single" w:sz="8" w:space="0" w:color="000000"/>
            </w:tcBorders>
            <w:vAlign w:val="center"/>
            <w:hideMark/>
          </w:tcPr>
          <w:p w14:paraId="6AD9415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CUCHILLO CON MANGO DE MADERA, LONGITUD DE 170 MM., PARA AUTOPSIA.</w:t>
            </w:r>
          </w:p>
        </w:tc>
        <w:tc>
          <w:tcPr>
            <w:tcW w:w="1231" w:type="dxa"/>
            <w:tcBorders>
              <w:top w:val="nil"/>
              <w:left w:val="nil"/>
              <w:bottom w:val="single" w:sz="8" w:space="0" w:color="000000"/>
              <w:right w:val="single" w:sz="8" w:space="0" w:color="000000"/>
            </w:tcBorders>
            <w:vAlign w:val="center"/>
            <w:hideMark/>
          </w:tcPr>
          <w:p w14:paraId="2BACFF7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6D0AC0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2E646CC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5DAEA94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4196189E"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43543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150</w:t>
            </w:r>
          </w:p>
        </w:tc>
        <w:tc>
          <w:tcPr>
            <w:tcW w:w="1111" w:type="dxa"/>
            <w:tcBorders>
              <w:top w:val="nil"/>
              <w:left w:val="nil"/>
              <w:bottom w:val="single" w:sz="8" w:space="0" w:color="000000"/>
              <w:right w:val="single" w:sz="8" w:space="0" w:color="000000"/>
            </w:tcBorders>
            <w:vAlign w:val="center"/>
            <w:hideMark/>
          </w:tcPr>
          <w:p w14:paraId="2A72FEF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537.272.0457</w:t>
            </w:r>
          </w:p>
        </w:tc>
        <w:tc>
          <w:tcPr>
            <w:tcW w:w="1078" w:type="dxa"/>
            <w:tcBorders>
              <w:top w:val="nil"/>
              <w:left w:val="nil"/>
              <w:bottom w:val="single" w:sz="8" w:space="0" w:color="000000"/>
              <w:right w:val="single" w:sz="8" w:space="0" w:color="000000"/>
            </w:tcBorders>
            <w:vAlign w:val="center"/>
            <w:hideMark/>
          </w:tcPr>
          <w:p w14:paraId="18AD55B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25401-3742</w:t>
            </w:r>
          </w:p>
        </w:tc>
        <w:tc>
          <w:tcPr>
            <w:tcW w:w="3222" w:type="dxa"/>
            <w:tcBorders>
              <w:top w:val="nil"/>
              <w:left w:val="nil"/>
              <w:bottom w:val="single" w:sz="8" w:space="0" w:color="000000"/>
              <w:right w:val="single" w:sz="8" w:space="0" w:color="000000"/>
            </w:tcBorders>
            <w:vAlign w:val="center"/>
            <w:hideMark/>
          </w:tcPr>
          <w:p w14:paraId="4CBE994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CUCHILLO CON MANGO DE MADERA, LONGITUD DE 110 MM., PARA AUTOPSIA.</w:t>
            </w:r>
          </w:p>
        </w:tc>
        <w:tc>
          <w:tcPr>
            <w:tcW w:w="1231" w:type="dxa"/>
            <w:tcBorders>
              <w:top w:val="nil"/>
              <w:left w:val="nil"/>
              <w:bottom w:val="single" w:sz="8" w:space="0" w:color="000000"/>
              <w:right w:val="single" w:sz="8" w:space="0" w:color="000000"/>
            </w:tcBorders>
            <w:vAlign w:val="center"/>
            <w:hideMark/>
          </w:tcPr>
          <w:p w14:paraId="470B61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AB219F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3D9A949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6E43FEE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4042AA65"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363B2A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151</w:t>
            </w:r>
          </w:p>
        </w:tc>
        <w:tc>
          <w:tcPr>
            <w:tcW w:w="1111" w:type="dxa"/>
            <w:tcBorders>
              <w:top w:val="nil"/>
              <w:left w:val="nil"/>
              <w:bottom w:val="single" w:sz="8" w:space="0" w:color="000000"/>
              <w:right w:val="single" w:sz="8" w:space="0" w:color="000000"/>
            </w:tcBorders>
            <w:vAlign w:val="center"/>
            <w:hideMark/>
          </w:tcPr>
          <w:p w14:paraId="16D0FD0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080.709.3554</w:t>
            </w:r>
          </w:p>
        </w:tc>
        <w:tc>
          <w:tcPr>
            <w:tcW w:w="1078" w:type="dxa"/>
            <w:tcBorders>
              <w:top w:val="nil"/>
              <w:left w:val="nil"/>
              <w:bottom w:val="single" w:sz="8" w:space="0" w:color="000000"/>
              <w:right w:val="single" w:sz="8" w:space="0" w:color="000000"/>
            </w:tcBorders>
            <w:vAlign w:val="center"/>
            <w:hideMark/>
          </w:tcPr>
          <w:p w14:paraId="6A886B6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25501-0372</w:t>
            </w:r>
          </w:p>
        </w:tc>
        <w:tc>
          <w:tcPr>
            <w:tcW w:w="3222" w:type="dxa"/>
            <w:tcBorders>
              <w:top w:val="nil"/>
              <w:left w:val="nil"/>
              <w:bottom w:val="single" w:sz="8" w:space="0" w:color="000000"/>
              <w:right w:val="single" w:sz="8" w:space="0" w:color="000000"/>
            </w:tcBorders>
            <w:vAlign w:val="center"/>
            <w:hideMark/>
          </w:tcPr>
          <w:p w14:paraId="0E8C670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PIPETAS AUTOMÁTICAS PIPETA ELECTRÓNICA MONOCANAL AUTOMÁTICA CON PANTALLA DIGITAL DE CRISTAL LÍQUIDO. OPERACIÓN MOTORIZADA. VOLUMEN AJUSTABLE: 0.5-10 </w:t>
            </w:r>
            <w:r w:rsidRPr="003C4DF3">
              <w:rPr>
                <w:rFonts w:ascii="Cambria" w:eastAsia="Times New Roman" w:hAnsi="Cambria" w:cs="Cambria"/>
                <w:color w:val="000000"/>
                <w:sz w:val="16"/>
                <w:szCs w:val="16"/>
                <w:lang w:val="es-MX"/>
              </w:rPr>
              <w:t>µ</w:t>
            </w:r>
            <w:r w:rsidRPr="003C4DF3">
              <w:rPr>
                <w:rFonts w:ascii="Noto Sans Symbols" w:eastAsia="Times New Roman" w:hAnsi="Noto Sans Symbols" w:cs="Times New Roman"/>
                <w:color w:val="000000"/>
                <w:sz w:val="16"/>
                <w:szCs w:val="16"/>
                <w:lang w:val="es-MX"/>
              </w:rPr>
              <w:t>L. PIEZA.</w:t>
            </w:r>
          </w:p>
        </w:tc>
        <w:tc>
          <w:tcPr>
            <w:tcW w:w="1231" w:type="dxa"/>
            <w:tcBorders>
              <w:top w:val="nil"/>
              <w:left w:val="nil"/>
              <w:bottom w:val="single" w:sz="8" w:space="0" w:color="000000"/>
              <w:right w:val="single" w:sz="8" w:space="0" w:color="000000"/>
            </w:tcBorders>
            <w:vAlign w:val="center"/>
            <w:hideMark/>
          </w:tcPr>
          <w:p w14:paraId="3B58EB2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D431EA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72FC99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5FAB0DF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0AE7D9B7"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588FC85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152</w:t>
            </w:r>
          </w:p>
        </w:tc>
        <w:tc>
          <w:tcPr>
            <w:tcW w:w="1111" w:type="dxa"/>
            <w:tcBorders>
              <w:top w:val="nil"/>
              <w:left w:val="nil"/>
              <w:bottom w:val="single" w:sz="8" w:space="0" w:color="000000"/>
              <w:right w:val="single" w:sz="8" w:space="0" w:color="000000"/>
            </w:tcBorders>
            <w:vAlign w:val="center"/>
            <w:hideMark/>
          </w:tcPr>
          <w:p w14:paraId="1F05C82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080.709.3588</w:t>
            </w:r>
          </w:p>
        </w:tc>
        <w:tc>
          <w:tcPr>
            <w:tcW w:w="1078" w:type="dxa"/>
            <w:tcBorders>
              <w:top w:val="nil"/>
              <w:left w:val="nil"/>
              <w:bottom w:val="single" w:sz="8" w:space="0" w:color="000000"/>
              <w:right w:val="single" w:sz="8" w:space="0" w:color="000000"/>
            </w:tcBorders>
            <w:vAlign w:val="center"/>
            <w:hideMark/>
          </w:tcPr>
          <w:p w14:paraId="3BDBBD5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25501-0375</w:t>
            </w:r>
          </w:p>
        </w:tc>
        <w:tc>
          <w:tcPr>
            <w:tcW w:w="3222" w:type="dxa"/>
            <w:tcBorders>
              <w:top w:val="nil"/>
              <w:left w:val="nil"/>
              <w:bottom w:val="single" w:sz="8" w:space="0" w:color="000000"/>
              <w:right w:val="single" w:sz="8" w:space="0" w:color="000000"/>
            </w:tcBorders>
            <w:vAlign w:val="center"/>
            <w:hideMark/>
          </w:tcPr>
          <w:p w14:paraId="77FB3ED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PIPETAS AUTOMATICAS PIPETA ELECTRÓNICA MULTICANAL AUTOMÁTICA CON PANTALLA </w:t>
            </w:r>
            <w:r w:rsidRPr="003C4DF3">
              <w:rPr>
                <w:rFonts w:ascii="Noto Sans Symbols" w:eastAsia="Times New Roman" w:hAnsi="Noto Sans Symbols" w:cs="Times New Roman"/>
                <w:color w:val="000000"/>
                <w:sz w:val="16"/>
                <w:szCs w:val="16"/>
                <w:lang w:val="es-MX"/>
              </w:rPr>
              <w:lastRenderedPageBreak/>
              <w:t xml:space="preserve">DIGITAL DE CRISTAL LÍQUIDO. OPERACIÓN MOTORIZADA. DE 8 CANALES VOLUMEN AJUSTABLE: 1-10 </w:t>
            </w:r>
            <w:r w:rsidRPr="003C4DF3">
              <w:rPr>
                <w:rFonts w:ascii="Cambria" w:eastAsia="Times New Roman" w:hAnsi="Cambria" w:cs="Cambria"/>
                <w:color w:val="000000"/>
                <w:sz w:val="16"/>
                <w:szCs w:val="16"/>
                <w:lang w:val="es-MX"/>
              </w:rPr>
              <w:t>µ</w:t>
            </w:r>
            <w:r w:rsidRPr="003C4DF3">
              <w:rPr>
                <w:rFonts w:ascii="Noto Sans Symbols" w:eastAsia="Times New Roman" w:hAnsi="Noto Sans Symbols" w:cs="Times New Roman"/>
                <w:color w:val="000000"/>
                <w:sz w:val="16"/>
                <w:szCs w:val="16"/>
                <w:lang w:val="es-MX"/>
              </w:rPr>
              <w:t>L</w:t>
            </w:r>
          </w:p>
        </w:tc>
        <w:tc>
          <w:tcPr>
            <w:tcW w:w="1231" w:type="dxa"/>
            <w:tcBorders>
              <w:top w:val="nil"/>
              <w:left w:val="nil"/>
              <w:bottom w:val="single" w:sz="8" w:space="0" w:color="000000"/>
              <w:right w:val="single" w:sz="8" w:space="0" w:color="000000"/>
            </w:tcBorders>
            <w:vAlign w:val="center"/>
            <w:hideMark/>
          </w:tcPr>
          <w:p w14:paraId="7CA5C91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7F1F75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74F737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4B1BF7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5 POR AÑO</w:t>
            </w:r>
          </w:p>
        </w:tc>
      </w:tr>
      <w:tr w:rsidR="003C4DF3" w:rsidRPr="003C4DF3" w14:paraId="7315311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B98080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153</w:t>
            </w:r>
          </w:p>
        </w:tc>
        <w:tc>
          <w:tcPr>
            <w:tcW w:w="1111" w:type="dxa"/>
            <w:tcBorders>
              <w:top w:val="nil"/>
              <w:left w:val="nil"/>
              <w:bottom w:val="single" w:sz="8" w:space="0" w:color="000000"/>
              <w:right w:val="single" w:sz="8" w:space="0" w:color="000000"/>
            </w:tcBorders>
            <w:vAlign w:val="center"/>
            <w:hideMark/>
          </w:tcPr>
          <w:p w14:paraId="127A2B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080.830.1238</w:t>
            </w:r>
          </w:p>
        </w:tc>
        <w:tc>
          <w:tcPr>
            <w:tcW w:w="1078" w:type="dxa"/>
            <w:tcBorders>
              <w:top w:val="nil"/>
              <w:left w:val="nil"/>
              <w:bottom w:val="single" w:sz="8" w:space="0" w:color="000000"/>
              <w:right w:val="single" w:sz="8" w:space="0" w:color="000000"/>
            </w:tcBorders>
            <w:vAlign w:val="center"/>
            <w:hideMark/>
          </w:tcPr>
          <w:p w14:paraId="73EB3C6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25401-7612</w:t>
            </w:r>
          </w:p>
        </w:tc>
        <w:tc>
          <w:tcPr>
            <w:tcW w:w="3222" w:type="dxa"/>
            <w:tcBorders>
              <w:top w:val="nil"/>
              <w:left w:val="nil"/>
              <w:bottom w:val="single" w:sz="8" w:space="0" w:color="000000"/>
              <w:right w:val="single" w:sz="8" w:space="0" w:color="000000"/>
            </w:tcBorders>
            <w:vAlign w:val="center"/>
            <w:hideMark/>
          </w:tcPr>
          <w:p w14:paraId="227A2F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FOSFATO DE SODIO. 12 H2O. RA. CRISTALES. FRASCO CON 500 G. TA.</w:t>
            </w:r>
          </w:p>
        </w:tc>
        <w:tc>
          <w:tcPr>
            <w:tcW w:w="1231" w:type="dxa"/>
            <w:tcBorders>
              <w:top w:val="nil"/>
              <w:left w:val="nil"/>
              <w:bottom w:val="single" w:sz="8" w:space="0" w:color="000000"/>
              <w:right w:val="single" w:sz="8" w:space="0" w:color="000000"/>
            </w:tcBorders>
            <w:vAlign w:val="center"/>
            <w:hideMark/>
          </w:tcPr>
          <w:p w14:paraId="448ECEB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59C9D2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20</w:t>
            </w:r>
          </w:p>
        </w:tc>
        <w:tc>
          <w:tcPr>
            <w:tcW w:w="732" w:type="dxa"/>
            <w:tcBorders>
              <w:top w:val="nil"/>
              <w:left w:val="nil"/>
              <w:bottom w:val="single" w:sz="8" w:space="0" w:color="000000"/>
              <w:right w:val="single" w:sz="8" w:space="0" w:color="000000"/>
            </w:tcBorders>
            <w:vAlign w:val="center"/>
            <w:hideMark/>
          </w:tcPr>
          <w:p w14:paraId="544642E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50</w:t>
            </w:r>
          </w:p>
        </w:tc>
        <w:tc>
          <w:tcPr>
            <w:tcW w:w="1023" w:type="dxa"/>
            <w:tcBorders>
              <w:top w:val="nil"/>
              <w:left w:val="nil"/>
              <w:bottom w:val="single" w:sz="8" w:space="0" w:color="000000"/>
              <w:right w:val="single" w:sz="8" w:space="0" w:color="000000"/>
            </w:tcBorders>
            <w:vAlign w:val="center"/>
            <w:hideMark/>
          </w:tcPr>
          <w:p w14:paraId="268262C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50 POR AÑO</w:t>
            </w:r>
          </w:p>
        </w:tc>
      </w:tr>
      <w:tr w:rsidR="003C4DF3" w:rsidRPr="003C4DF3" w14:paraId="75B9684E"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F09C27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154</w:t>
            </w:r>
          </w:p>
        </w:tc>
        <w:tc>
          <w:tcPr>
            <w:tcW w:w="1111" w:type="dxa"/>
            <w:tcBorders>
              <w:top w:val="nil"/>
              <w:left w:val="nil"/>
              <w:bottom w:val="single" w:sz="8" w:space="0" w:color="000000"/>
              <w:right w:val="single" w:sz="8" w:space="0" w:color="000000"/>
            </w:tcBorders>
            <w:vAlign w:val="center"/>
            <w:hideMark/>
          </w:tcPr>
          <w:p w14:paraId="0475E0D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080.830.1246</w:t>
            </w:r>
          </w:p>
        </w:tc>
        <w:tc>
          <w:tcPr>
            <w:tcW w:w="1078" w:type="dxa"/>
            <w:tcBorders>
              <w:top w:val="nil"/>
              <w:left w:val="nil"/>
              <w:bottom w:val="single" w:sz="8" w:space="0" w:color="000000"/>
              <w:right w:val="single" w:sz="8" w:space="0" w:color="000000"/>
            </w:tcBorders>
            <w:vAlign w:val="center"/>
            <w:hideMark/>
          </w:tcPr>
          <w:p w14:paraId="393F65E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25401-7613</w:t>
            </w:r>
          </w:p>
        </w:tc>
        <w:tc>
          <w:tcPr>
            <w:tcW w:w="3222" w:type="dxa"/>
            <w:tcBorders>
              <w:top w:val="nil"/>
              <w:left w:val="nil"/>
              <w:bottom w:val="single" w:sz="8" w:space="0" w:color="000000"/>
              <w:right w:val="single" w:sz="8" w:space="0" w:color="000000"/>
            </w:tcBorders>
            <w:vAlign w:val="center"/>
            <w:hideMark/>
          </w:tcPr>
          <w:p w14:paraId="503457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QUÍMICOS FOSFATO DIBASICO DE POTASIO. 3 </w:t>
            </w:r>
            <w:proofErr w:type="gramStart"/>
            <w:r w:rsidRPr="003C4DF3">
              <w:rPr>
                <w:rFonts w:ascii="Noto Sans Symbols" w:eastAsia="Times New Roman" w:hAnsi="Noto Sans Symbols" w:cs="Times New Roman"/>
                <w:color w:val="000000"/>
                <w:sz w:val="16"/>
                <w:szCs w:val="16"/>
                <w:lang w:val="es-MX"/>
              </w:rPr>
              <w:t>H2O..</w:t>
            </w:r>
            <w:proofErr w:type="gramEnd"/>
            <w:r w:rsidRPr="003C4DF3">
              <w:rPr>
                <w:rFonts w:ascii="Noto Sans Symbols" w:eastAsia="Times New Roman" w:hAnsi="Noto Sans Symbols" w:cs="Times New Roman"/>
                <w:color w:val="000000"/>
                <w:sz w:val="16"/>
                <w:szCs w:val="16"/>
                <w:lang w:val="es-MX"/>
              </w:rPr>
              <w:t xml:space="preserve"> RA. CRISTALES. FRASCO CON 500 G. TA.</w:t>
            </w:r>
          </w:p>
        </w:tc>
        <w:tc>
          <w:tcPr>
            <w:tcW w:w="1231" w:type="dxa"/>
            <w:tcBorders>
              <w:top w:val="nil"/>
              <w:left w:val="nil"/>
              <w:bottom w:val="single" w:sz="8" w:space="0" w:color="000000"/>
              <w:right w:val="single" w:sz="8" w:space="0" w:color="000000"/>
            </w:tcBorders>
            <w:vAlign w:val="center"/>
            <w:hideMark/>
          </w:tcPr>
          <w:p w14:paraId="030A15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4E714A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12</w:t>
            </w:r>
          </w:p>
        </w:tc>
        <w:tc>
          <w:tcPr>
            <w:tcW w:w="732" w:type="dxa"/>
            <w:tcBorders>
              <w:top w:val="nil"/>
              <w:left w:val="nil"/>
              <w:bottom w:val="single" w:sz="8" w:space="0" w:color="000000"/>
              <w:right w:val="single" w:sz="8" w:space="0" w:color="000000"/>
            </w:tcBorders>
            <w:vAlign w:val="center"/>
            <w:hideMark/>
          </w:tcPr>
          <w:p w14:paraId="201140D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30</w:t>
            </w:r>
          </w:p>
        </w:tc>
        <w:tc>
          <w:tcPr>
            <w:tcW w:w="1023" w:type="dxa"/>
            <w:tcBorders>
              <w:top w:val="nil"/>
              <w:left w:val="nil"/>
              <w:bottom w:val="single" w:sz="8" w:space="0" w:color="000000"/>
              <w:right w:val="single" w:sz="8" w:space="0" w:color="000000"/>
            </w:tcBorders>
            <w:vAlign w:val="center"/>
            <w:hideMark/>
          </w:tcPr>
          <w:p w14:paraId="50F22D1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30 POR AÑO</w:t>
            </w:r>
          </w:p>
        </w:tc>
      </w:tr>
      <w:tr w:rsidR="003C4DF3" w:rsidRPr="003C4DF3" w14:paraId="4886C546" w14:textId="77777777" w:rsidTr="003C4DF3">
        <w:trPr>
          <w:trHeight w:val="2040"/>
        </w:trPr>
        <w:tc>
          <w:tcPr>
            <w:tcW w:w="725" w:type="dxa"/>
            <w:tcBorders>
              <w:top w:val="nil"/>
              <w:left w:val="single" w:sz="8" w:space="0" w:color="000000"/>
              <w:bottom w:val="single" w:sz="8" w:space="0" w:color="000000"/>
              <w:right w:val="single" w:sz="8" w:space="0" w:color="000000"/>
            </w:tcBorders>
            <w:vAlign w:val="center"/>
            <w:hideMark/>
          </w:tcPr>
          <w:p w14:paraId="64E3701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155</w:t>
            </w:r>
          </w:p>
        </w:tc>
        <w:tc>
          <w:tcPr>
            <w:tcW w:w="1111" w:type="dxa"/>
            <w:tcBorders>
              <w:top w:val="nil"/>
              <w:left w:val="nil"/>
              <w:bottom w:val="single" w:sz="8" w:space="0" w:color="000000"/>
              <w:right w:val="single" w:sz="8" w:space="0" w:color="000000"/>
            </w:tcBorders>
            <w:vAlign w:val="center"/>
            <w:hideMark/>
          </w:tcPr>
          <w:p w14:paraId="044F46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nil"/>
              <w:right w:val="nil"/>
            </w:tcBorders>
            <w:noWrap/>
            <w:vAlign w:val="bottom"/>
            <w:hideMark/>
          </w:tcPr>
          <w:p w14:paraId="70531552" w14:textId="77777777" w:rsidR="003C4DF3" w:rsidRPr="003C4DF3" w:rsidRDefault="003C4DF3" w:rsidP="003C4DF3">
            <w:pP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25401-8189</w:t>
            </w:r>
          </w:p>
        </w:tc>
        <w:tc>
          <w:tcPr>
            <w:tcW w:w="3222" w:type="dxa"/>
            <w:tcBorders>
              <w:top w:val="nil"/>
              <w:left w:val="nil"/>
              <w:bottom w:val="single" w:sz="8" w:space="0" w:color="000000"/>
              <w:right w:val="single" w:sz="8" w:space="0" w:color="000000"/>
            </w:tcBorders>
            <w:vAlign w:val="center"/>
            <w:hideMark/>
          </w:tcPr>
          <w:p w14:paraId="3E65D32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KIT DE TINCIÓN DIFF-QUIK. SOLUCIÓN DE FIJACIÓN BASE METANOL (1 X 500 ML.), SOLUCIÓN DE TINCIÓN I (1 X 500 ML, SOLUCIÓN TAMPONADA DE EOSINA Y), SOLUCIÓN DE TINCIÓN II (1 X 500 ML, SOLUCIÓN TAMPONADA DE COLORANTES DE TIAZINA, COLORANTES CATIÓNICOS, COMPUESTA DE AZUL DE METILENO Y AZURE A.</w:t>
            </w:r>
          </w:p>
        </w:tc>
        <w:tc>
          <w:tcPr>
            <w:tcW w:w="1231" w:type="dxa"/>
            <w:tcBorders>
              <w:top w:val="nil"/>
              <w:left w:val="nil"/>
              <w:bottom w:val="single" w:sz="8" w:space="0" w:color="000000"/>
              <w:right w:val="single" w:sz="8" w:space="0" w:color="000000"/>
            </w:tcBorders>
            <w:vAlign w:val="center"/>
            <w:hideMark/>
          </w:tcPr>
          <w:p w14:paraId="6362CD2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064EA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1A960BF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095622E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4A5591C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54AECD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156</w:t>
            </w:r>
          </w:p>
        </w:tc>
        <w:tc>
          <w:tcPr>
            <w:tcW w:w="1111" w:type="dxa"/>
            <w:tcBorders>
              <w:top w:val="nil"/>
              <w:left w:val="nil"/>
              <w:bottom w:val="single" w:sz="8" w:space="0" w:color="000000"/>
              <w:right w:val="single" w:sz="8" w:space="0" w:color="000000"/>
            </w:tcBorders>
            <w:vAlign w:val="center"/>
            <w:hideMark/>
          </w:tcPr>
          <w:p w14:paraId="566CC8D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SIN CLAVE</w:t>
            </w:r>
          </w:p>
        </w:tc>
        <w:tc>
          <w:tcPr>
            <w:tcW w:w="1078" w:type="dxa"/>
            <w:tcBorders>
              <w:top w:val="nil"/>
              <w:left w:val="nil"/>
              <w:bottom w:val="nil"/>
              <w:right w:val="nil"/>
            </w:tcBorders>
            <w:noWrap/>
            <w:vAlign w:val="bottom"/>
            <w:hideMark/>
          </w:tcPr>
          <w:p w14:paraId="26621775" w14:textId="77777777" w:rsidR="003C4DF3" w:rsidRPr="003C4DF3" w:rsidRDefault="003C4DF3" w:rsidP="003C4DF3">
            <w:pP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25401-8189</w:t>
            </w:r>
          </w:p>
        </w:tc>
        <w:tc>
          <w:tcPr>
            <w:tcW w:w="3222" w:type="dxa"/>
            <w:tcBorders>
              <w:top w:val="nil"/>
              <w:left w:val="nil"/>
              <w:bottom w:val="single" w:sz="8" w:space="0" w:color="000000"/>
              <w:right w:val="single" w:sz="8" w:space="0" w:color="000000"/>
            </w:tcBorders>
            <w:vAlign w:val="center"/>
            <w:hideMark/>
          </w:tcPr>
          <w:p w14:paraId="1C2AA93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ESTUCHE DISECCIÓN (JGO. DE) (EQUIPO MEDICO QUIRURGICO)</w:t>
            </w:r>
          </w:p>
        </w:tc>
        <w:tc>
          <w:tcPr>
            <w:tcW w:w="1231" w:type="dxa"/>
            <w:tcBorders>
              <w:top w:val="nil"/>
              <w:left w:val="nil"/>
              <w:bottom w:val="single" w:sz="8" w:space="0" w:color="000000"/>
              <w:right w:val="single" w:sz="8" w:space="0" w:color="000000"/>
            </w:tcBorders>
            <w:vAlign w:val="center"/>
            <w:hideMark/>
          </w:tcPr>
          <w:p w14:paraId="2BA96D6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DD7EA6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7F4767C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7164FD4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6D72A96E"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4FC6DC1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157</w:t>
            </w:r>
          </w:p>
        </w:tc>
        <w:tc>
          <w:tcPr>
            <w:tcW w:w="1111" w:type="dxa"/>
            <w:tcBorders>
              <w:top w:val="nil"/>
              <w:left w:val="nil"/>
              <w:bottom w:val="single" w:sz="8" w:space="0" w:color="000000"/>
              <w:right w:val="single" w:sz="8" w:space="0" w:color="000000"/>
            </w:tcBorders>
            <w:vAlign w:val="center"/>
            <w:hideMark/>
          </w:tcPr>
          <w:p w14:paraId="1AF6DCF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080.709.3596</w:t>
            </w:r>
          </w:p>
        </w:tc>
        <w:tc>
          <w:tcPr>
            <w:tcW w:w="1078" w:type="dxa"/>
            <w:tcBorders>
              <w:top w:val="nil"/>
              <w:left w:val="nil"/>
              <w:bottom w:val="single" w:sz="8" w:space="0" w:color="000000"/>
              <w:right w:val="single" w:sz="8" w:space="0" w:color="000000"/>
            </w:tcBorders>
            <w:vAlign w:val="center"/>
            <w:hideMark/>
          </w:tcPr>
          <w:p w14:paraId="0B87AB7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25501-0376</w:t>
            </w:r>
          </w:p>
        </w:tc>
        <w:tc>
          <w:tcPr>
            <w:tcW w:w="3222" w:type="dxa"/>
            <w:tcBorders>
              <w:top w:val="nil"/>
              <w:left w:val="nil"/>
              <w:bottom w:val="single" w:sz="8" w:space="0" w:color="000000"/>
              <w:right w:val="single" w:sz="8" w:space="0" w:color="000000"/>
            </w:tcBorders>
            <w:vAlign w:val="center"/>
            <w:hideMark/>
          </w:tcPr>
          <w:p w14:paraId="6EC92BB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PIPETAS AUTOMATICAS PIPETA ELECTRÓNICA MULTICANAL AUTOMATICA CON PANTALLA DIGITAL DE CRISTAL LÍQUIDO. OPERACIÓN MOTORIZADA. DE 8 CANALES VOLUMEN AJUSTABLE: 10-100 </w:t>
            </w:r>
            <w:r w:rsidRPr="003C4DF3">
              <w:rPr>
                <w:rFonts w:ascii="Cambria" w:eastAsia="Times New Roman" w:hAnsi="Cambria" w:cs="Cambria"/>
                <w:color w:val="000000"/>
                <w:sz w:val="16"/>
                <w:szCs w:val="16"/>
                <w:lang w:val="es-MX"/>
              </w:rPr>
              <w:t>µ</w:t>
            </w:r>
            <w:r w:rsidRPr="003C4DF3">
              <w:rPr>
                <w:rFonts w:ascii="Noto Sans Symbols" w:eastAsia="Times New Roman" w:hAnsi="Noto Sans Symbols" w:cs="Times New Roman"/>
                <w:color w:val="000000"/>
                <w:sz w:val="16"/>
                <w:szCs w:val="16"/>
                <w:lang w:val="es-MX"/>
              </w:rPr>
              <w:t>L</w:t>
            </w:r>
          </w:p>
        </w:tc>
        <w:tc>
          <w:tcPr>
            <w:tcW w:w="1231" w:type="dxa"/>
            <w:tcBorders>
              <w:top w:val="nil"/>
              <w:left w:val="nil"/>
              <w:bottom w:val="single" w:sz="8" w:space="0" w:color="000000"/>
              <w:right w:val="single" w:sz="8" w:space="0" w:color="000000"/>
            </w:tcBorders>
            <w:vAlign w:val="center"/>
            <w:hideMark/>
          </w:tcPr>
          <w:p w14:paraId="369E527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2CE4A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w:t>
            </w:r>
          </w:p>
        </w:tc>
        <w:tc>
          <w:tcPr>
            <w:tcW w:w="732" w:type="dxa"/>
            <w:tcBorders>
              <w:top w:val="nil"/>
              <w:left w:val="nil"/>
              <w:bottom w:val="single" w:sz="8" w:space="0" w:color="000000"/>
              <w:right w:val="single" w:sz="8" w:space="0" w:color="000000"/>
            </w:tcBorders>
            <w:vAlign w:val="center"/>
            <w:hideMark/>
          </w:tcPr>
          <w:p w14:paraId="6EFA4A6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w:t>
            </w:r>
          </w:p>
        </w:tc>
        <w:tc>
          <w:tcPr>
            <w:tcW w:w="1023" w:type="dxa"/>
            <w:tcBorders>
              <w:top w:val="nil"/>
              <w:left w:val="nil"/>
              <w:bottom w:val="single" w:sz="8" w:space="0" w:color="000000"/>
              <w:right w:val="single" w:sz="8" w:space="0" w:color="000000"/>
            </w:tcBorders>
            <w:vAlign w:val="center"/>
            <w:hideMark/>
          </w:tcPr>
          <w:p w14:paraId="130622D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 POR AÑO</w:t>
            </w:r>
          </w:p>
        </w:tc>
      </w:tr>
      <w:tr w:rsidR="003C4DF3" w:rsidRPr="003C4DF3" w14:paraId="287E175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2DAC45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158</w:t>
            </w:r>
          </w:p>
        </w:tc>
        <w:tc>
          <w:tcPr>
            <w:tcW w:w="1111" w:type="dxa"/>
            <w:tcBorders>
              <w:top w:val="nil"/>
              <w:left w:val="nil"/>
              <w:bottom w:val="single" w:sz="8" w:space="0" w:color="000000"/>
              <w:right w:val="single" w:sz="8" w:space="0" w:color="000000"/>
            </w:tcBorders>
            <w:vAlign w:val="center"/>
            <w:hideMark/>
          </w:tcPr>
          <w:p w14:paraId="7DAA2BD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080.074.1134</w:t>
            </w:r>
          </w:p>
        </w:tc>
        <w:tc>
          <w:tcPr>
            <w:tcW w:w="1078" w:type="dxa"/>
            <w:tcBorders>
              <w:top w:val="nil"/>
              <w:left w:val="nil"/>
              <w:bottom w:val="single" w:sz="8" w:space="0" w:color="000000"/>
              <w:right w:val="single" w:sz="8" w:space="0" w:color="000000"/>
            </w:tcBorders>
            <w:vAlign w:val="center"/>
            <w:hideMark/>
          </w:tcPr>
          <w:p w14:paraId="0461D8B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25401-5757</w:t>
            </w:r>
          </w:p>
        </w:tc>
        <w:tc>
          <w:tcPr>
            <w:tcW w:w="3222" w:type="dxa"/>
            <w:tcBorders>
              <w:top w:val="nil"/>
              <w:left w:val="nil"/>
              <w:bottom w:val="single" w:sz="8" w:space="0" w:color="000000"/>
              <w:right w:val="single" w:sz="8" w:space="0" w:color="000000"/>
            </w:tcBorders>
            <w:vAlign w:val="center"/>
            <w:hideMark/>
          </w:tcPr>
          <w:p w14:paraId="38C2A74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COEFICIENTE DE SEDIMENTACIÓN. (S-100) PARA MÍNIMO 20 PRUEBAS. RTC.</w:t>
            </w:r>
          </w:p>
        </w:tc>
        <w:tc>
          <w:tcPr>
            <w:tcW w:w="1231" w:type="dxa"/>
            <w:tcBorders>
              <w:top w:val="nil"/>
              <w:left w:val="nil"/>
              <w:bottom w:val="single" w:sz="8" w:space="0" w:color="000000"/>
              <w:right w:val="single" w:sz="8" w:space="0" w:color="000000"/>
            </w:tcBorders>
            <w:vAlign w:val="center"/>
            <w:hideMark/>
          </w:tcPr>
          <w:p w14:paraId="1E98831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BE9246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A27501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138BB8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FD09CC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851FF3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159</w:t>
            </w:r>
          </w:p>
        </w:tc>
        <w:tc>
          <w:tcPr>
            <w:tcW w:w="1111" w:type="dxa"/>
            <w:tcBorders>
              <w:top w:val="nil"/>
              <w:left w:val="nil"/>
              <w:bottom w:val="single" w:sz="8" w:space="0" w:color="000000"/>
              <w:right w:val="single" w:sz="8" w:space="0" w:color="000000"/>
            </w:tcBorders>
            <w:vAlign w:val="center"/>
            <w:hideMark/>
          </w:tcPr>
          <w:p w14:paraId="4CB85A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080.229.0676</w:t>
            </w:r>
          </w:p>
        </w:tc>
        <w:tc>
          <w:tcPr>
            <w:tcW w:w="1078" w:type="dxa"/>
            <w:tcBorders>
              <w:top w:val="nil"/>
              <w:left w:val="nil"/>
              <w:bottom w:val="single" w:sz="8" w:space="0" w:color="000000"/>
              <w:right w:val="single" w:sz="8" w:space="0" w:color="000000"/>
            </w:tcBorders>
            <w:vAlign w:val="center"/>
            <w:hideMark/>
          </w:tcPr>
          <w:p w14:paraId="576AA2A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25401-6081</w:t>
            </w:r>
          </w:p>
        </w:tc>
        <w:tc>
          <w:tcPr>
            <w:tcW w:w="3222" w:type="dxa"/>
            <w:tcBorders>
              <w:top w:val="nil"/>
              <w:left w:val="nil"/>
              <w:bottom w:val="single" w:sz="8" w:space="0" w:color="000000"/>
              <w:right w:val="single" w:sz="8" w:space="0" w:color="000000"/>
            </w:tcBorders>
            <w:vAlign w:val="center"/>
            <w:hideMark/>
          </w:tcPr>
          <w:p w14:paraId="30EF18B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FAST AZUL BB (SAL). FRASCO CON 5 G. TA.</w:t>
            </w:r>
          </w:p>
        </w:tc>
        <w:tc>
          <w:tcPr>
            <w:tcW w:w="1231" w:type="dxa"/>
            <w:tcBorders>
              <w:top w:val="nil"/>
              <w:left w:val="nil"/>
              <w:bottom w:val="single" w:sz="8" w:space="0" w:color="000000"/>
              <w:right w:val="single" w:sz="8" w:space="0" w:color="000000"/>
            </w:tcBorders>
            <w:vAlign w:val="center"/>
            <w:hideMark/>
          </w:tcPr>
          <w:p w14:paraId="5F931C5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9B2E78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F683F0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D465F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85D3C2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11A612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160</w:t>
            </w:r>
          </w:p>
        </w:tc>
        <w:tc>
          <w:tcPr>
            <w:tcW w:w="1111" w:type="dxa"/>
            <w:tcBorders>
              <w:top w:val="nil"/>
              <w:left w:val="nil"/>
              <w:bottom w:val="single" w:sz="8" w:space="0" w:color="000000"/>
              <w:right w:val="single" w:sz="8" w:space="0" w:color="000000"/>
            </w:tcBorders>
            <w:vAlign w:val="center"/>
            <w:hideMark/>
          </w:tcPr>
          <w:p w14:paraId="2C0E8C4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080.229.2995</w:t>
            </w:r>
          </w:p>
        </w:tc>
        <w:tc>
          <w:tcPr>
            <w:tcW w:w="1078" w:type="dxa"/>
            <w:tcBorders>
              <w:top w:val="nil"/>
              <w:left w:val="nil"/>
              <w:bottom w:val="single" w:sz="8" w:space="0" w:color="000000"/>
              <w:right w:val="single" w:sz="8" w:space="0" w:color="000000"/>
            </w:tcBorders>
            <w:vAlign w:val="center"/>
            <w:hideMark/>
          </w:tcPr>
          <w:p w14:paraId="452881F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25401-6100</w:t>
            </w:r>
          </w:p>
        </w:tc>
        <w:tc>
          <w:tcPr>
            <w:tcW w:w="3222" w:type="dxa"/>
            <w:tcBorders>
              <w:top w:val="nil"/>
              <w:left w:val="nil"/>
              <w:bottom w:val="single" w:sz="8" w:space="0" w:color="000000"/>
              <w:right w:val="single" w:sz="8" w:space="0" w:color="000000"/>
            </w:tcBorders>
            <w:vAlign w:val="center"/>
            <w:hideMark/>
          </w:tcPr>
          <w:p w14:paraId="3E0DE7F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HEMATOXILINA DE HARRIS. COLORANTE PREPARADO DE ORIGEN NATURAL SIN ÓXIDO DE MERCURIO. FRASCO DE 1000 ML. TA.</w:t>
            </w:r>
          </w:p>
        </w:tc>
        <w:tc>
          <w:tcPr>
            <w:tcW w:w="1231" w:type="dxa"/>
            <w:tcBorders>
              <w:top w:val="nil"/>
              <w:left w:val="nil"/>
              <w:bottom w:val="single" w:sz="8" w:space="0" w:color="000000"/>
              <w:right w:val="single" w:sz="8" w:space="0" w:color="000000"/>
            </w:tcBorders>
            <w:vAlign w:val="center"/>
            <w:hideMark/>
          </w:tcPr>
          <w:p w14:paraId="3688103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CE418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59A467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A8E83A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A8DB394" w14:textId="77777777" w:rsidTr="003C4DF3">
        <w:trPr>
          <w:trHeight w:val="1815"/>
        </w:trPr>
        <w:tc>
          <w:tcPr>
            <w:tcW w:w="725" w:type="dxa"/>
            <w:tcBorders>
              <w:top w:val="nil"/>
              <w:left w:val="single" w:sz="8" w:space="0" w:color="000000"/>
              <w:bottom w:val="single" w:sz="8" w:space="0" w:color="000000"/>
              <w:right w:val="single" w:sz="8" w:space="0" w:color="000000"/>
            </w:tcBorders>
            <w:vAlign w:val="center"/>
            <w:hideMark/>
          </w:tcPr>
          <w:p w14:paraId="7BD9EE5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161</w:t>
            </w:r>
          </w:p>
        </w:tc>
        <w:tc>
          <w:tcPr>
            <w:tcW w:w="1111" w:type="dxa"/>
            <w:tcBorders>
              <w:top w:val="nil"/>
              <w:left w:val="nil"/>
              <w:bottom w:val="single" w:sz="8" w:space="0" w:color="000000"/>
              <w:right w:val="single" w:sz="8" w:space="0" w:color="000000"/>
            </w:tcBorders>
            <w:vAlign w:val="center"/>
            <w:hideMark/>
          </w:tcPr>
          <w:p w14:paraId="7298C2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080.685.0046</w:t>
            </w:r>
          </w:p>
        </w:tc>
        <w:tc>
          <w:tcPr>
            <w:tcW w:w="1078" w:type="dxa"/>
            <w:tcBorders>
              <w:top w:val="nil"/>
              <w:left w:val="nil"/>
              <w:bottom w:val="single" w:sz="8" w:space="0" w:color="000000"/>
              <w:right w:val="single" w:sz="8" w:space="0" w:color="000000"/>
            </w:tcBorders>
            <w:vAlign w:val="center"/>
            <w:hideMark/>
          </w:tcPr>
          <w:p w14:paraId="696C009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25401-6553</w:t>
            </w:r>
          </w:p>
        </w:tc>
        <w:tc>
          <w:tcPr>
            <w:tcW w:w="3222" w:type="dxa"/>
            <w:tcBorders>
              <w:top w:val="nil"/>
              <w:left w:val="nil"/>
              <w:bottom w:val="single" w:sz="8" w:space="0" w:color="000000"/>
              <w:right w:val="single" w:sz="8" w:space="0" w:color="000000"/>
            </w:tcBorders>
            <w:vAlign w:val="center"/>
            <w:hideMark/>
          </w:tcPr>
          <w:p w14:paraId="6F60C18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PARAFINA CON POLÍMEROS PLÁSTICOS DE PESO MOLECULAR CONTROLADO CON PUNTO DE FUSIÓN DE 56-57 GRADOS CENTÍGRADOS. *PARA USO EN SITIOS DONDE EXISTA EQUIPO AUTOMATIZADO Y EN HOSPITALES DE ALTA CARGA DE TRABAJO O DE TERCER NIVEL. ENVASE CON 1000 G.</w:t>
            </w:r>
          </w:p>
        </w:tc>
        <w:tc>
          <w:tcPr>
            <w:tcW w:w="1231" w:type="dxa"/>
            <w:tcBorders>
              <w:top w:val="nil"/>
              <w:left w:val="nil"/>
              <w:bottom w:val="single" w:sz="8" w:space="0" w:color="000000"/>
              <w:right w:val="single" w:sz="8" w:space="0" w:color="000000"/>
            </w:tcBorders>
            <w:vAlign w:val="center"/>
            <w:hideMark/>
          </w:tcPr>
          <w:p w14:paraId="6DED5C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5F793B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8</w:t>
            </w:r>
          </w:p>
        </w:tc>
        <w:tc>
          <w:tcPr>
            <w:tcW w:w="732" w:type="dxa"/>
            <w:tcBorders>
              <w:top w:val="nil"/>
              <w:left w:val="nil"/>
              <w:bottom w:val="single" w:sz="8" w:space="0" w:color="000000"/>
              <w:right w:val="single" w:sz="8" w:space="0" w:color="000000"/>
            </w:tcBorders>
            <w:vAlign w:val="center"/>
            <w:hideMark/>
          </w:tcPr>
          <w:p w14:paraId="45EA459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w:t>
            </w:r>
          </w:p>
        </w:tc>
        <w:tc>
          <w:tcPr>
            <w:tcW w:w="1023" w:type="dxa"/>
            <w:tcBorders>
              <w:top w:val="nil"/>
              <w:left w:val="nil"/>
              <w:bottom w:val="single" w:sz="8" w:space="0" w:color="000000"/>
              <w:right w:val="single" w:sz="8" w:space="0" w:color="000000"/>
            </w:tcBorders>
            <w:vAlign w:val="center"/>
            <w:hideMark/>
          </w:tcPr>
          <w:p w14:paraId="477DA77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20 POR AÑO</w:t>
            </w:r>
          </w:p>
        </w:tc>
      </w:tr>
      <w:tr w:rsidR="003C4DF3" w:rsidRPr="003C4DF3" w14:paraId="69DEA124"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92F15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162</w:t>
            </w:r>
          </w:p>
        </w:tc>
        <w:tc>
          <w:tcPr>
            <w:tcW w:w="1111" w:type="dxa"/>
            <w:tcBorders>
              <w:top w:val="nil"/>
              <w:left w:val="nil"/>
              <w:bottom w:val="single" w:sz="8" w:space="0" w:color="000000"/>
              <w:right w:val="single" w:sz="8" w:space="0" w:color="000000"/>
            </w:tcBorders>
            <w:vAlign w:val="center"/>
            <w:hideMark/>
          </w:tcPr>
          <w:p w14:paraId="4E5B75F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080.783.4452</w:t>
            </w:r>
          </w:p>
        </w:tc>
        <w:tc>
          <w:tcPr>
            <w:tcW w:w="1078" w:type="dxa"/>
            <w:tcBorders>
              <w:top w:val="nil"/>
              <w:left w:val="nil"/>
              <w:bottom w:val="single" w:sz="8" w:space="0" w:color="000000"/>
              <w:right w:val="single" w:sz="8" w:space="0" w:color="000000"/>
            </w:tcBorders>
            <w:vAlign w:val="center"/>
            <w:hideMark/>
          </w:tcPr>
          <w:p w14:paraId="25C8EB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25401-6830</w:t>
            </w:r>
          </w:p>
        </w:tc>
        <w:tc>
          <w:tcPr>
            <w:tcW w:w="3222" w:type="dxa"/>
            <w:tcBorders>
              <w:top w:val="nil"/>
              <w:left w:val="nil"/>
              <w:bottom w:val="single" w:sz="8" w:space="0" w:color="000000"/>
              <w:right w:val="single" w:sz="8" w:space="0" w:color="000000"/>
            </w:tcBorders>
            <w:vAlign w:val="center"/>
            <w:hideMark/>
          </w:tcPr>
          <w:p w14:paraId="27FBBF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QUÍMICOS. CROMÓGENO 3.3 DIAMINO BENCIDINA TETRAHIDROCLORURO. </w:t>
            </w:r>
            <w:proofErr w:type="gramStart"/>
            <w:r w:rsidRPr="003C4DF3">
              <w:rPr>
                <w:rFonts w:ascii="Noto Sans Symbols" w:eastAsia="Times New Roman" w:hAnsi="Noto Sans Symbols" w:cs="Times New Roman"/>
                <w:color w:val="000000"/>
                <w:sz w:val="16"/>
                <w:szCs w:val="16"/>
                <w:lang w:val="es-MX"/>
              </w:rPr>
              <w:t>RA.FRASCO</w:t>
            </w:r>
            <w:proofErr w:type="gramEnd"/>
            <w:r w:rsidRPr="003C4DF3">
              <w:rPr>
                <w:rFonts w:ascii="Noto Sans Symbols" w:eastAsia="Times New Roman" w:hAnsi="Noto Sans Symbols" w:cs="Times New Roman"/>
                <w:color w:val="000000"/>
                <w:sz w:val="16"/>
                <w:szCs w:val="16"/>
                <w:lang w:val="es-MX"/>
              </w:rPr>
              <w:t xml:space="preserve"> CON 5 G. TA.</w:t>
            </w:r>
          </w:p>
        </w:tc>
        <w:tc>
          <w:tcPr>
            <w:tcW w:w="1231" w:type="dxa"/>
            <w:tcBorders>
              <w:top w:val="nil"/>
              <w:left w:val="nil"/>
              <w:bottom w:val="single" w:sz="8" w:space="0" w:color="000000"/>
              <w:right w:val="single" w:sz="8" w:space="0" w:color="000000"/>
            </w:tcBorders>
            <w:vAlign w:val="center"/>
            <w:hideMark/>
          </w:tcPr>
          <w:p w14:paraId="7FEDD58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2269CC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7E5A33D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582E6D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36CE57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CD8D68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163</w:t>
            </w:r>
          </w:p>
        </w:tc>
        <w:tc>
          <w:tcPr>
            <w:tcW w:w="1111" w:type="dxa"/>
            <w:tcBorders>
              <w:top w:val="nil"/>
              <w:left w:val="nil"/>
              <w:bottom w:val="single" w:sz="8" w:space="0" w:color="000000"/>
              <w:right w:val="single" w:sz="8" w:space="0" w:color="000000"/>
            </w:tcBorders>
            <w:vAlign w:val="center"/>
            <w:hideMark/>
          </w:tcPr>
          <w:p w14:paraId="45AA6A2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080.823.0130</w:t>
            </w:r>
          </w:p>
        </w:tc>
        <w:tc>
          <w:tcPr>
            <w:tcW w:w="1078" w:type="dxa"/>
            <w:tcBorders>
              <w:top w:val="nil"/>
              <w:left w:val="nil"/>
              <w:bottom w:val="single" w:sz="8" w:space="0" w:color="000000"/>
              <w:right w:val="single" w:sz="8" w:space="0" w:color="000000"/>
            </w:tcBorders>
            <w:vAlign w:val="center"/>
            <w:hideMark/>
          </w:tcPr>
          <w:p w14:paraId="35B66E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25401-7055</w:t>
            </w:r>
          </w:p>
        </w:tc>
        <w:tc>
          <w:tcPr>
            <w:tcW w:w="3222" w:type="dxa"/>
            <w:tcBorders>
              <w:top w:val="nil"/>
              <w:left w:val="nil"/>
              <w:bottom w:val="single" w:sz="8" w:space="0" w:color="000000"/>
              <w:right w:val="single" w:sz="8" w:space="0" w:color="000000"/>
            </w:tcBorders>
            <w:vAlign w:val="center"/>
            <w:hideMark/>
          </w:tcPr>
          <w:p w14:paraId="32BCB72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SOLUCIONES AMORTIGUADORAS. SOLUCIÓN AMORTIGUADORA PARA LA TINCION DE WRIGHT.FRASCO CON 100 ML. 5 ML SE DILUYEN A UN LITRO. RTC.</w:t>
            </w:r>
          </w:p>
        </w:tc>
        <w:tc>
          <w:tcPr>
            <w:tcW w:w="1231" w:type="dxa"/>
            <w:tcBorders>
              <w:top w:val="nil"/>
              <w:left w:val="nil"/>
              <w:bottom w:val="single" w:sz="8" w:space="0" w:color="000000"/>
              <w:right w:val="single" w:sz="8" w:space="0" w:color="000000"/>
            </w:tcBorders>
            <w:vAlign w:val="center"/>
            <w:hideMark/>
          </w:tcPr>
          <w:p w14:paraId="0CCBEE8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68B495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889C90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8F1E86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C2E2FE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3AB2B3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164</w:t>
            </w:r>
          </w:p>
        </w:tc>
        <w:tc>
          <w:tcPr>
            <w:tcW w:w="1111" w:type="dxa"/>
            <w:tcBorders>
              <w:top w:val="nil"/>
              <w:left w:val="nil"/>
              <w:bottom w:val="single" w:sz="8" w:space="0" w:color="000000"/>
              <w:right w:val="single" w:sz="8" w:space="0" w:color="000000"/>
            </w:tcBorders>
            <w:vAlign w:val="center"/>
            <w:hideMark/>
          </w:tcPr>
          <w:p w14:paraId="58A4DC6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080.823.1492</w:t>
            </w:r>
          </w:p>
        </w:tc>
        <w:tc>
          <w:tcPr>
            <w:tcW w:w="1078" w:type="dxa"/>
            <w:tcBorders>
              <w:top w:val="nil"/>
              <w:left w:val="nil"/>
              <w:bottom w:val="single" w:sz="8" w:space="0" w:color="000000"/>
              <w:right w:val="single" w:sz="8" w:space="0" w:color="000000"/>
            </w:tcBorders>
            <w:vAlign w:val="center"/>
            <w:hideMark/>
          </w:tcPr>
          <w:p w14:paraId="47A840F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25401-7079</w:t>
            </w:r>
          </w:p>
        </w:tc>
        <w:tc>
          <w:tcPr>
            <w:tcW w:w="3222" w:type="dxa"/>
            <w:tcBorders>
              <w:top w:val="nil"/>
              <w:left w:val="nil"/>
              <w:bottom w:val="single" w:sz="8" w:space="0" w:color="000000"/>
              <w:right w:val="single" w:sz="8" w:space="0" w:color="000000"/>
            </w:tcBorders>
            <w:vAlign w:val="center"/>
            <w:hideMark/>
          </w:tcPr>
          <w:p w14:paraId="1CD062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SOLUCIONES AMORTIGUADORAS. AMORTIGUADORA DE ACETATO PH 4.5. FRASCO CON 100 ML.TA.</w:t>
            </w:r>
          </w:p>
        </w:tc>
        <w:tc>
          <w:tcPr>
            <w:tcW w:w="1231" w:type="dxa"/>
            <w:tcBorders>
              <w:top w:val="nil"/>
              <w:left w:val="nil"/>
              <w:bottom w:val="single" w:sz="8" w:space="0" w:color="000000"/>
              <w:right w:val="single" w:sz="8" w:space="0" w:color="000000"/>
            </w:tcBorders>
            <w:vAlign w:val="center"/>
            <w:hideMark/>
          </w:tcPr>
          <w:p w14:paraId="015E9E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5F8B58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158952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E5E8C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10 POR AÑO</w:t>
            </w:r>
          </w:p>
        </w:tc>
      </w:tr>
      <w:tr w:rsidR="003C4DF3" w:rsidRPr="003C4DF3" w14:paraId="3A9E325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2F0581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165</w:t>
            </w:r>
          </w:p>
        </w:tc>
        <w:tc>
          <w:tcPr>
            <w:tcW w:w="1111" w:type="dxa"/>
            <w:tcBorders>
              <w:top w:val="nil"/>
              <w:left w:val="nil"/>
              <w:bottom w:val="single" w:sz="8" w:space="0" w:color="000000"/>
              <w:right w:val="single" w:sz="8" w:space="0" w:color="000000"/>
            </w:tcBorders>
            <w:vAlign w:val="center"/>
            <w:hideMark/>
          </w:tcPr>
          <w:p w14:paraId="4970DD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080.829.0498</w:t>
            </w:r>
          </w:p>
        </w:tc>
        <w:tc>
          <w:tcPr>
            <w:tcW w:w="1078" w:type="dxa"/>
            <w:tcBorders>
              <w:top w:val="nil"/>
              <w:left w:val="nil"/>
              <w:bottom w:val="single" w:sz="8" w:space="0" w:color="000000"/>
              <w:right w:val="single" w:sz="8" w:space="0" w:color="000000"/>
            </w:tcBorders>
            <w:vAlign w:val="center"/>
            <w:hideMark/>
          </w:tcPr>
          <w:p w14:paraId="09F11B1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25401-7364</w:t>
            </w:r>
          </w:p>
        </w:tc>
        <w:tc>
          <w:tcPr>
            <w:tcW w:w="3222" w:type="dxa"/>
            <w:tcBorders>
              <w:top w:val="nil"/>
              <w:left w:val="nil"/>
              <w:bottom w:val="single" w:sz="8" w:space="0" w:color="000000"/>
              <w:right w:val="single" w:sz="8" w:space="0" w:color="000000"/>
            </w:tcBorders>
            <w:vAlign w:val="center"/>
            <w:hideMark/>
          </w:tcPr>
          <w:p w14:paraId="01A9B8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AZUL LUXOL RÁPIDO. POLVO. FRASCO CON 25 G. TA.</w:t>
            </w:r>
          </w:p>
        </w:tc>
        <w:tc>
          <w:tcPr>
            <w:tcW w:w="1231" w:type="dxa"/>
            <w:tcBorders>
              <w:top w:val="nil"/>
              <w:left w:val="nil"/>
              <w:bottom w:val="single" w:sz="8" w:space="0" w:color="000000"/>
              <w:right w:val="single" w:sz="8" w:space="0" w:color="000000"/>
            </w:tcBorders>
            <w:vAlign w:val="center"/>
            <w:hideMark/>
          </w:tcPr>
          <w:p w14:paraId="6710EFA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FC635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20CD83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1D0998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404DD24"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1FF430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166</w:t>
            </w:r>
          </w:p>
        </w:tc>
        <w:tc>
          <w:tcPr>
            <w:tcW w:w="1111" w:type="dxa"/>
            <w:tcBorders>
              <w:top w:val="nil"/>
              <w:left w:val="nil"/>
              <w:bottom w:val="single" w:sz="8" w:space="0" w:color="000000"/>
              <w:right w:val="single" w:sz="8" w:space="0" w:color="000000"/>
            </w:tcBorders>
            <w:vAlign w:val="center"/>
            <w:hideMark/>
          </w:tcPr>
          <w:p w14:paraId="18BC20B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080.829.0522</w:t>
            </w:r>
          </w:p>
        </w:tc>
        <w:tc>
          <w:tcPr>
            <w:tcW w:w="1078" w:type="dxa"/>
            <w:tcBorders>
              <w:top w:val="nil"/>
              <w:left w:val="nil"/>
              <w:bottom w:val="single" w:sz="8" w:space="0" w:color="000000"/>
              <w:right w:val="single" w:sz="8" w:space="0" w:color="000000"/>
            </w:tcBorders>
            <w:vAlign w:val="center"/>
            <w:hideMark/>
          </w:tcPr>
          <w:p w14:paraId="043FE1E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25401-7367</w:t>
            </w:r>
          </w:p>
        </w:tc>
        <w:tc>
          <w:tcPr>
            <w:tcW w:w="3222" w:type="dxa"/>
            <w:tcBorders>
              <w:top w:val="nil"/>
              <w:left w:val="nil"/>
              <w:bottom w:val="single" w:sz="8" w:space="0" w:color="000000"/>
              <w:right w:val="single" w:sz="8" w:space="0" w:color="000000"/>
            </w:tcBorders>
            <w:vAlign w:val="center"/>
            <w:hideMark/>
          </w:tcPr>
          <w:p w14:paraId="21CA111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BORATO DE SODIO. 10H2O (BORAX). PARA USO FOTOGRÁFICO CRISTAL O POLVO. RA. FRASCO CON 450 G. TA.</w:t>
            </w:r>
          </w:p>
        </w:tc>
        <w:tc>
          <w:tcPr>
            <w:tcW w:w="1231" w:type="dxa"/>
            <w:tcBorders>
              <w:top w:val="nil"/>
              <w:left w:val="nil"/>
              <w:bottom w:val="single" w:sz="8" w:space="0" w:color="000000"/>
              <w:right w:val="single" w:sz="8" w:space="0" w:color="000000"/>
            </w:tcBorders>
            <w:vAlign w:val="center"/>
            <w:hideMark/>
          </w:tcPr>
          <w:p w14:paraId="5FFE85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25C4F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A58B2D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7D2FB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C02994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9A485A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167</w:t>
            </w:r>
          </w:p>
        </w:tc>
        <w:tc>
          <w:tcPr>
            <w:tcW w:w="1111" w:type="dxa"/>
            <w:tcBorders>
              <w:top w:val="nil"/>
              <w:left w:val="nil"/>
              <w:bottom w:val="single" w:sz="8" w:space="0" w:color="000000"/>
              <w:right w:val="single" w:sz="8" w:space="0" w:color="000000"/>
            </w:tcBorders>
            <w:vAlign w:val="center"/>
            <w:hideMark/>
          </w:tcPr>
          <w:p w14:paraId="67A8D7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080.829.0654</w:t>
            </w:r>
          </w:p>
        </w:tc>
        <w:tc>
          <w:tcPr>
            <w:tcW w:w="1078" w:type="dxa"/>
            <w:tcBorders>
              <w:top w:val="nil"/>
              <w:left w:val="nil"/>
              <w:bottom w:val="single" w:sz="8" w:space="0" w:color="000000"/>
              <w:right w:val="single" w:sz="8" w:space="0" w:color="000000"/>
            </w:tcBorders>
            <w:vAlign w:val="center"/>
            <w:hideMark/>
          </w:tcPr>
          <w:p w14:paraId="53705AA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25401-7378</w:t>
            </w:r>
          </w:p>
        </w:tc>
        <w:tc>
          <w:tcPr>
            <w:tcW w:w="3222" w:type="dxa"/>
            <w:tcBorders>
              <w:top w:val="nil"/>
              <w:left w:val="nil"/>
              <w:bottom w:val="single" w:sz="8" w:space="0" w:color="000000"/>
              <w:right w:val="single" w:sz="8" w:space="0" w:color="000000"/>
            </w:tcBorders>
            <w:vAlign w:val="center"/>
            <w:hideMark/>
          </w:tcPr>
          <w:p w14:paraId="1853151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EA 50. COLORANTE PREPARADO. FRASCO CON 1000 ML. TA.</w:t>
            </w:r>
          </w:p>
        </w:tc>
        <w:tc>
          <w:tcPr>
            <w:tcW w:w="1231" w:type="dxa"/>
            <w:tcBorders>
              <w:top w:val="nil"/>
              <w:left w:val="nil"/>
              <w:bottom w:val="single" w:sz="8" w:space="0" w:color="000000"/>
              <w:right w:val="single" w:sz="8" w:space="0" w:color="000000"/>
            </w:tcBorders>
            <w:vAlign w:val="center"/>
            <w:hideMark/>
          </w:tcPr>
          <w:p w14:paraId="465D95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F3C866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FFBB99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170A94F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F8AE1DA"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ABF442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168</w:t>
            </w:r>
          </w:p>
        </w:tc>
        <w:tc>
          <w:tcPr>
            <w:tcW w:w="1111" w:type="dxa"/>
            <w:tcBorders>
              <w:top w:val="nil"/>
              <w:left w:val="nil"/>
              <w:bottom w:val="single" w:sz="8" w:space="0" w:color="000000"/>
              <w:right w:val="single" w:sz="8" w:space="0" w:color="000000"/>
            </w:tcBorders>
            <w:vAlign w:val="center"/>
            <w:hideMark/>
          </w:tcPr>
          <w:p w14:paraId="76A6AD0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080.829.0720</w:t>
            </w:r>
          </w:p>
        </w:tc>
        <w:tc>
          <w:tcPr>
            <w:tcW w:w="1078" w:type="dxa"/>
            <w:tcBorders>
              <w:top w:val="nil"/>
              <w:left w:val="nil"/>
              <w:bottom w:val="single" w:sz="8" w:space="0" w:color="000000"/>
              <w:right w:val="single" w:sz="8" w:space="0" w:color="000000"/>
            </w:tcBorders>
            <w:vAlign w:val="center"/>
            <w:hideMark/>
          </w:tcPr>
          <w:p w14:paraId="734931C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25401-7384</w:t>
            </w:r>
          </w:p>
        </w:tc>
        <w:tc>
          <w:tcPr>
            <w:tcW w:w="3222" w:type="dxa"/>
            <w:tcBorders>
              <w:top w:val="nil"/>
              <w:left w:val="nil"/>
              <w:bottom w:val="single" w:sz="8" w:space="0" w:color="000000"/>
              <w:right w:val="single" w:sz="8" w:space="0" w:color="000000"/>
            </w:tcBorders>
            <w:vAlign w:val="center"/>
            <w:hideMark/>
          </w:tcPr>
          <w:p w14:paraId="5A083EF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FUCSINA ÁCIDA. POLVO. FRASCO CON 25 G. TA.</w:t>
            </w:r>
          </w:p>
        </w:tc>
        <w:tc>
          <w:tcPr>
            <w:tcW w:w="1231" w:type="dxa"/>
            <w:tcBorders>
              <w:top w:val="nil"/>
              <w:left w:val="nil"/>
              <w:bottom w:val="single" w:sz="8" w:space="0" w:color="000000"/>
              <w:right w:val="single" w:sz="8" w:space="0" w:color="000000"/>
            </w:tcBorders>
            <w:vAlign w:val="center"/>
            <w:hideMark/>
          </w:tcPr>
          <w:p w14:paraId="096389A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AA5A1C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F3CAA7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5642FC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6CDF2904"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E07573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169</w:t>
            </w:r>
          </w:p>
        </w:tc>
        <w:tc>
          <w:tcPr>
            <w:tcW w:w="1111" w:type="dxa"/>
            <w:tcBorders>
              <w:top w:val="nil"/>
              <w:left w:val="nil"/>
              <w:bottom w:val="single" w:sz="8" w:space="0" w:color="000000"/>
              <w:right w:val="single" w:sz="8" w:space="0" w:color="000000"/>
            </w:tcBorders>
            <w:vAlign w:val="center"/>
            <w:hideMark/>
          </w:tcPr>
          <w:p w14:paraId="1AAAA05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080.829.0787</w:t>
            </w:r>
          </w:p>
        </w:tc>
        <w:tc>
          <w:tcPr>
            <w:tcW w:w="1078" w:type="dxa"/>
            <w:tcBorders>
              <w:top w:val="nil"/>
              <w:left w:val="nil"/>
              <w:bottom w:val="single" w:sz="8" w:space="0" w:color="000000"/>
              <w:right w:val="single" w:sz="8" w:space="0" w:color="000000"/>
            </w:tcBorders>
            <w:vAlign w:val="center"/>
            <w:hideMark/>
          </w:tcPr>
          <w:p w14:paraId="1ED61A0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25401-7390</w:t>
            </w:r>
          </w:p>
        </w:tc>
        <w:tc>
          <w:tcPr>
            <w:tcW w:w="3222" w:type="dxa"/>
            <w:tcBorders>
              <w:top w:val="nil"/>
              <w:left w:val="nil"/>
              <w:bottom w:val="single" w:sz="8" w:space="0" w:color="000000"/>
              <w:right w:val="single" w:sz="8" w:space="0" w:color="000000"/>
            </w:tcBorders>
            <w:vAlign w:val="center"/>
            <w:hideMark/>
          </w:tcPr>
          <w:p w14:paraId="16B0372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HEMATOXILINA DE HARRIS. COLORANTE PREPARADO. FRASCO CON 1000 ML. TA.</w:t>
            </w:r>
          </w:p>
        </w:tc>
        <w:tc>
          <w:tcPr>
            <w:tcW w:w="1231" w:type="dxa"/>
            <w:tcBorders>
              <w:top w:val="nil"/>
              <w:left w:val="nil"/>
              <w:bottom w:val="single" w:sz="8" w:space="0" w:color="000000"/>
              <w:right w:val="single" w:sz="8" w:space="0" w:color="000000"/>
            </w:tcBorders>
            <w:vAlign w:val="center"/>
            <w:hideMark/>
          </w:tcPr>
          <w:p w14:paraId="0140EC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2BCA9D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ACD36D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DBD93E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1C3961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83573D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170</w:t>
            </w:r>
          </w:p>
        </w:tc>
        <w:tc>
          <w:tcPr>
            <w:tcW w:w="1111" w:type="dxa"/>
            <w:tcBorders>
              <w:top w:val="nil"/>
              <w:left w:val="nil"/>
              <w:bottom w:val="single" w:sz="8" w:space="0" w:color="000000"/>
              <w:right w:val="single" w:sz="8" w:space="0" w:color="000000"/>
            </w:tcBorders>
            <w:vAlign w:val="center"/>
            <w:hideMark/>
          </w:tcPr>
          <w:p w14:paraId="45AAD76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080.829.0951</w:t>
            </w:r>
          </w:p>
        </w:tc>
        <w:tc>
          <w:tcPr>
            <w:tcW w:w="1078" w:type="dxa"/>
            <w:tcBorders>
              <w:top w:val="nil"/>
              <w:left w:val="nil"/>
              <w:bottom w:val="single" w:sz="8" w:space="0" w:color="000000"/>
              <w:right w:val="single" w:sz="8" w:space="0" w:color="000000"/>
            </w:tcBorders>
            <w:vAlign w:val="center"/>
            <w:hideMark/>
          </w:tcPr>
          <w:p w14:paraId="4616566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25401-7406</w:t>
            </w:r>
          </w:p>
        </w:tc>
        <w:tc>
          <w:tcPr>
            <w:tcW w:w="3222" w:type="dxa"/>
            <w:tcBorders>
              <w:top w:val="nil"/>
              <w:left w:val="nil"/>
              <w:bottom w:val="single" w:sz="8" w:space="0" w:color="000000"/>
              <w:right w:val="single" w:sz="8" w:space="0" w:color="000000"/>
            </w:tcBorders>
            <w:vAlign w:val="center"/>
            <w:hideMark/>
          </w:tcPr>
          <w:p w14:paraId="61FD41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OG-6. COLORANTE PREPARADO. FRASCO CON 1000 ML. TA.</w:t>
            </w:r>
          </w:p>
        </w:tc>
        <w:tc>
          <w:tcPr>
            <w:tcW w:w="1231" w:type="dxa"/>
            <w:tcBorders>
              <w:top w:val="nil"/>
              <w:left w:val="nil"/>
              <w:bottom w:val="single" w:sz="8" w:space="0" w:color="000000"/>
              <w:right w:val="single" w:sz="8" w:space="0" w:color="000000"/>
            </w:tcBorders>
            <w:vAlign w:val="center"/>
            <w:hideMark/>
          </w:tcPr>
          <w:p w14:paraId="4BC978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B30CB6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9F7135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6ACE46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C66448E"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762CE0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171</w:t>
            </w:r>
          </w:p>
        </w:tc>
        <w:tc>
          <w:tcPr>
            <w:tcW w:w="1111" w:type="dxa"/>
            <w:tcBorders>
              <w:top w:val="nil"/>
              <w:left w:val="nil"/>
              <w:bottom w:val="single" w:sz="8" w:space="0" w:color="000000"/>
              <w:right w:val="single" w:sz="8" w:space="0" w:color="000000"/>
            </w:tcBorders>
            <w:vAlign w:val="center"/>
            <w:hideMark/>
          </w:tcPr>
          <w:p w14:paraId="2487716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080.829.1041</w:t>
            </w:r>
          </w:p>
        </w:tc>
        <w:tc>
          <w:tcPr>
            <w:tcW w:w="1078" w:type="dxa"/>
            <w:tcBorders>
              <w:top w:val="nil"/>
              <w:left w:val="nil"/>
              <w:bottom w:val="single" w:sz="8" w:space="0" w:color="000000"/>
              <w:right w:val="single" w:sz="8" w:space="0" w:color="000000"/>
            </w:tcBorders>
            <w:vAlign w:val="center"/>
            <w:hideMark/>
          </w:tcPr>
          <w:p w14:paraId="7B1694E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25401-7414</w:t>
            </w:r>
          </w:p>
        </w:tc>
        <w:tc>
          <w:tcPr>
            <w:tcW w:w="3222" w:type="dxa"/>
            <w:tcBorders>
              <w:top w:val="nil"/>
              <w:left w:val="nil"/>
              <w:bottom w:val="single" w:sz="8" w:space="0" w:color="000000"/>
              <w:right w:val="single" w:sz="8" w:space="0" w:color="000000"/>
            </w:tcBorders>
            <w:vAlign w:val="center"/>
            <w:hideMark/>
          </w:tcPr>
          <w:p w14:paraId="2C5B07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RODAMINA B. PARA MICROSCOPIA. RA. FRASCO CON 25 G. TA.</w:t>
            </w:r>
          </w:p>
        </w:tc>
        <w:tc>
          <w:tcPr>
            <w:tcW w:w="1231" w:type="dxa"/>
            <w:tcBorders>
              <w:top w:val="nil"/>
              <w:left w:val="nil"/>
              <w:bottom w:val="single" w:sz="8" w:space="0" w:color="000000"/>
              <w:right w:val="single" w:sz="8" w:space="0" w:color="000000"/>
            </w:tcBorders>
            <w:vAlign w:val="center"/>
            <w:hideMark/>
          </w:tcPr>
          <w:p w14:paraId="3B3CCD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6A2242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5516CD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FC9664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510F81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A60D85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172</w:t>
            </w:r>
          </w:p>
        </w:tc>
        <w:tc>
          <w:tcPr>
            <w:tcW w:w="1111" w:type="dxa"/>
            <w:tcBorders>
              <w:top w:val="nil"/>
              <w:left w:val="nil"/>
              <w:bottom w:val="single" w:sz="8" w:space="0" w:color="000000"/>
              <w:right w:val="single" w:sz="8" w:space="0" w:color="000000"/>
            </w:tcBorders>
            <w:vAlign w:val="center"/>
            <w:hideMark/>
          </w:tcPr>
          <w:p w14:paraId="3058A33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080.829.1413</w:t>
            </w:r>
          </w:p>
        </w:tc>
        <w:tc>
          <w:tcPr>
            <w:tcW w:w="1078" w:type="dxa"/>
            <w:tcBorders>
              <w:top w:val="nil"/>
              <w:left w:val="nil"/>
              <w:bottom w:val="single" w:sz="8" w:space="0" w:color="000000"/>
              <w:right w:val="single" w:sz="8" w:space="0" w:color="000000"/>
            </w:tcBorders>
            <w:vAlign w:val="center"/>
            <w:hideMark/>
          </w:tcPr>
          <w:p w14:paraId="537ABA3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25401-7443</w:t>
            </w:r>
          </w:p>
        </w:tc>
        <w:tc>
          <w:tcPr>
            <w:tcW w:w="3222" w:type="dxa"/>
            <w:tcBorders>
              <w:top w:val="nil"/>
              <w:left w:val="nil"/>
              <w:bottom w:val="single" w:sz="8" w:space="0" w:color="000000"/>
              <w:right w:val="single" w:sz="8" w:space="0" w:color="000000"/>
            </w:tcBorders>
            <w:vAlign w:val="center"/>
            <w:hideMark/>
          </w:tcPr>
          <w:p w14:paraId="2645C6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REACTIVOS Y JUEGOS DE REACTIVOS PARA PRUEBAS ESPECÍFICAS. YODO EN SOLUCIÓN. </w:t>
            </w:r>
            <w:proofErr w:type="gramStart"/>
            <w:r w:rsidRPr="003C4DF3">
              <w:rPr>
                <w:rFonts w:ascii="Noto Sans Symbols" w:eastAsia="Times New Roman" w:hAnsi="Noto Sans Symbols" w:cs="Times New Roman"/>
                <w:color w:val="000000"/>
                <w:sz w:val="16"/>
                <w:szCs w:val="16"/>
                <w:lang w:val="es-MX"/>
              </w:rPr>
              <w:t>PARAAÃ‘</w:t>
            </w:r>
            <w:proofErr w:type="gramEnd"/>
            <w:r w:rsidRPr="003C4DF3">
              <w:rPr>
                <w:rFonts w:ascii="Noto Sans Symbols" w:eastAsia="Times New Roman" w:hAnsi="Noto Sans Symbols" w:cs="Times New Roman"/>
                <w:color w:val="000000"/>
                <w:sz w:val="16"/>
                <w:szCs w:val="16"/>
                <w:lang w:val="es-MX"/>
              </w:rPr>
              <w:t xml:space="preserve">ADIR AL </w:t>
            </w:r>
            <w:r w:rsidRPr="003C4DF3">
              <w:rPr>
                <w:rFonts w:ascii="Noto Sans Symbols" w:eastAsia="Times New Roman" w:hAnsi="Noto Sans Symbols" w:cs="Times New Roman"/>
                <w:color w:val="000000"/>
                <w:sz w:val="16"/>
                <w:szCs w:val="16"/>
                <w:lang w:val="es-MX"/>
              </w:rPr>
              <w:lastRenderedPageBreak/>
              <w:t>MEDIO DE TETRATIONATO. FRASCO CON 50 ML. TA.</w:t>
            </w:r>
          </w:p>
        </w:tc>
        <w:tc>
          <w:tcPr>
            <w:tcW w:w="1231" w:type="dxa"/>
            <w:tcBorders>
              <w:top w:val="nil"/>
              <w:left w:val="nil"/>
              <w:bottom w:val="single" w:sz="8" w:space="0" w:color="000000"/>
              <w:right w:val="single" w:sz="8" w:space="0" w:color="000000"/>
            </w:tcBorders>
            <w:vAlign w:val="center"/>
            <w:hideMark/>
          </w:tcPr>
          <w:p w14:paraId="5DE2371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PIEZA</w:t>
            </w:r>
          </w:p>
        </w:tc>
        <w:tc>
          <w:tcPr>
            <w:tcW w:w="698" w:type="dxa"/>
            <w:tcBorders>
              <w:top w:val="nil"/>
              <w:left w:val="nil"/>
              <w:bottom w:val="single" w:sz="8" w:space="0" w:color="000000"/>
              <w:right w:val="single" w:sz="8" w:space="0" w:color="000000"/>
            </w:tcBorders>
            <w:vAlign w:val="center"/>
            <w:hideMark/>
          </w:tcPr>
          <w:p w14:paraId="4A67C84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A7AB5E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0A1AA5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10 POR AÑO</w:t>
            </w:r>
          </w:p>
        </w:tc>
      </w:tr>
      <w:tr w:rsidR="003C4DF3" w:rsidRPr="003C4DF3" w14:paraId="1E8F1B0C"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70A697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173</w:t>
            </w:r>
          </w:p>
        </w:tc>
        <w:tc>
          <w:tcPr>
            <w:tcW w:w="1111" w:type="dxa"/>
            <w:tcBorders>
              <w:top w:val="nil"/>
              <w:left w:val="nil"/>
              <w:bottom w:val="single" w:sz="8" w:space="0" w:color="000000"/>
              <w:right w:val="single" w:sz="8" w:space="0" w:color="000000"/>
            </w:tcBorders>
            <w:vAlign w:val="center"/>
            <w:hideMark/>
          </w:tcPr>
          <w:p w14:paraId="557BDAD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080.829.1637</w:t>
            </w:r>
          </w:p>
        </w:tc>
        <w:tc>
          <w:tcPr>
            <w:tcW w:w="1078" w:type="dxa"/>
            <w:tcBorders>
              <w:top w:val="nil"/>
              <w:left w:val="nil"/>
              <w:bottom w:val="single" w:sz="8" w:space="0" w:color="000000"/>
              <w:right w:val="single" w:sz="8" w:space="0" w:color="000000"/>
            </w:tcBorders>
            <w:vAlign w:val="center"/>
            <w:hideMark/>
          </w:tcPr>
          <w:p w14:paraId="0B87F65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25401-7451</w:t>
            </w:r>
          </w:p>
        </w:tc>
        <w:tc>
          <w:tcPr>
            <w:tcW w:w="3222" w:type="dxa"/>
            <w:tcBorders>
              <w:top w:val="nil"/>
              <w:left w:val="nil"/>
              <w:bottom w:val="single" w:sz="8" w:space="0" w:color="000000"/>
              <w:right w:val="single" w:sz="8" w:space="0" w:color="000000"/>
            </w:tcBorders>
            <w:vAlign w:val="center"/>
            <w:hideMark/>
          </w:tcPr>
          <w:p w14:paraId="7A0298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PARARROSANILINA BASE. (FUCSINA). FRASCO CON 25 G. TA.</w:t>
            </w:r>
          </w:p>
        </w:tc>
        <w:tc>
          <w:tcPr>
            <w:tcW w:w="1231" w:type="dxa"/>
            <w:tcBorders>
              <w:top w:val="nil"/>
              <w:left w:val="nil"/>
              <w:bottom w:val="single" w:sz="8" w:space="0" w:color="000000"/>
              <w:right w:val="single" w:sz="8" w:space="0" w:color="000000"/>
            </w:tcBorders>
            <w:vAlign w:val="center"/>
            <w:hideMark/>
          </w:tcPr>
          <w:p w14:paraId="50A76D8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22292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351FE9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BA0B01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7061902"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30D6EE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174</w:t>
            </w:r>
          </w:p>
        </w:tc>
        <w:tc>
          <w:tcPr>
            <w:tcW w:w="1111" w:type="dxa"/>
            <w:tcBorders>
              <w:top w:val="nil"/>
              <w:left w:val="nil"/>
              <w:bottom w:val="single" w:sz="8" w:space="0" w:color="000000"/>
              <w:right w:val="single" w:sz="8" w:space="0" w:color="000000"/>
            </w:tcBorders>
            <w:vAlign w:val="center"/>
            <w:hideMark/>
          </w:tcPr>
          <w:p w14:paraId="6564821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080.829.2684</w:t>
            </w:r>
          </w:p>
        </w:tc>
        <w:tc>
          <w:tcPr>
            <w:tcW w:w="1078" w:type="dxa"/>
            <w:tcBorders>
              <w:top w:val="nil"/>
              <w:left w:val="nil"/>
              <w:bottom w:val="single" w:sz="8" w:space="0" w:color="000000"/>
              <w:right w:val="single" w:sz="8" w:space="0" w:color="000000"/>
            </w:tcBorders>
            <w:vAlign w:val="center"/>
            <w:hideMark/>
          </w:tcPr>
          <w:p w14:paraId="5BDE7A4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25401-7486</w:t>
            </w:r>
          </w:p>
        </w:tc>
        <w:tc>
          <w:tcPr>
            <w:tcW w:w="3222" w:type="dxa"/>
            <w:tcBorders>
              <w:top w:val="nil"/>
              <w:left w:val="nil"/>
              <w:bottom w:val="single" w:sz="8" w:space="0" w:color="000000"/>
              <w:right w:val="single" w:sz="8" w:space="0" w:color="000000"/>
            </w:tcBorders>
            <w:vAlign w:val="center"/>
            <w:hideMark/>
          </w:tcPr>
          <w:p w14:paraId="0104CC4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DL-DITIOERITRITOL. FRASCO CON 5 G. RTC.</w:t>
            </w:r>
          </w:p>
        </w:tc>
        <w:tc>
          <w:tcPr>
            <w:tcW w:w="1231" w:type="dxa"/>
            <w:tcBorders>
              <w:top w:val="nil"/>
              <w:left w:val="nil"/>
              <w:bottom w:val="single" w:sz="8" w:space="0" w:color="000000"/>
              <w:right w:val="single" w:sz="8" w:space="0" w:color="000000"/>
            </w:tcBorders>
            <w:vAlign w:val="center"/>
            <w:hideMark/>
          </w:tcPr>
          <w:p w14:paraId="301EAB1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39795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094E977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7168C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684D18C"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FFA2F9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175</w:t>
            </w:r>
          </w:p>
        </w:tc>
        <w:tc>
          <w:tcPr>
            <w:tcW w:w="1111" w:type="dxa"/>
            <w:tcBorders>
              <w:top w:val="nil"/>
              <w:left w:val="nil"/>
              <w:bottom w:val="single" w:sz="8" w:space="0" w:color="000000"/>
              <w:right w:val="single" w:sz="8" w:space="0" w:color="000000"/>
            </w:tcBorders>
            <w:vAlign w:val="center"/>
            <w:hideMark/>
          </w:tcPr>
          <w:p w14:paraId="2C017FF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080.829.4342</w:t>
            </w:r>
          </w:p>
        </w:tc>
        <w:tc>
          <w:tcPr>
            <w:tcW w:w="1078" w:type="dxa"/>
            <w:tcBorders>
              <w:top w:val="nil"/>
              <w:left w:val="nil"/>
              <w:bottom w:val="single" w:sz="8" w:space="0" w:color="000000"/>
              <w:right w:val="single" w:sz="8" w:space="0" w:color="000000"/>
            </w:tcBorders>
            <w:vAlign w:val="center"/>
            <w:hideMark/>
          </w:tcPr>
          <w:p w14:paraId="5097652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25401-7538</w:t>
            </w:r>
          </w:p>
        </w:tc>
        <w:tc>
          <w:tcPr>
            <w:tcW w:w="3222" w:type="dxa"/>
            <w:tcBorders>
              <w:top w:val="nil"/>
              <w:left w:val="nil"/>
              <w:bottom w:val="single" w:sz="8" w:space="0" w:color="000000"/>
              <w:right w:val="single" w:sz="8" w:space="0" w:color="000000"/>
            </w:tcBorders>
            <w:vAlign w:val="center"/>
            <w:hideMark/>
          </w:tcPr>
          <w:p w14:paraId="5B10B51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ALCOHOL ETÍLICO CON 96 GRADOS GL. TÉCNICO. ENVASE CON 18 LITROS. TA.</w:t>
            </w:r>
          </w:p>
        </w:tc>
        <w:tc>
          <w:tcPr>
            <w:tcW w:w="1231" w:type="dxa"/>
            <w:tcBorders>
              <w:top w:val="nil"/>
              <w:left w:val="nil"/>
              <w:bottom w:val="single" w:sz="8" w:space="0" w:color="000000"/>
              <w:right w:val="single" w:sz="8" w:space="0" w:color="000000"/>
            </w:tcBorders>
            <w:vAlign w:val="center"/>
            <w:hideMark/>
          </w:tcPr>
          <w:p w14:paraId="2B0017C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D9C569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8</w:t>
            </w:r>
          </w:p>
        </w:tc>
        <w:tc>
          <w:tcPr>
            <w:tcW w:w="732" w:type="dxa"/>
            <w:tcBorders>
              <w:top w:val="nil"/>
              <w:left w:val="nil"/>
              <w:bottom w:val="single" w:sz="8" w:space="0" w:color="000000"/>
              <w:right w:val="single" w:sz="8" w:space="0" w:color="000000"/>
            </w:tcBorders>
            <w:vAlign w:val="center"/>
            <w:hideMark/>
          </w:tcPr>
          <w:p w14:paraId="31B325B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w:t>
            </w:r>
          </w:p>
        </w:tc>
        <w:tc>
          <w:tcPr>
            <w:tcW w:w="1023" w:type="dxa"/>
            <w:tcBorders>
              <w:top w:val="nil"/>
              <w:left w:val="nil"/>
              <w:bottom w:val="single" w:sz="8" w:space="0" w:color="000000"/>
              <w:right w:val="single" w:sz="8" w:space="0" w:color="000000"/>
            </w:tcBorders>
            <w:vAlign w:val="center"/>
            <w:hideMark/>
          </w:tcPr>
          <w:p w14:paraId="40BABA2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20 POR AÑO</w:t>
            </w:r>
          </w:p>
        </w:tc>
      </w:tr>
      <w:tr w:rsidR="003C4DF3" w:rsidRPr="003C4DF3" w14:paraId="6D8A87B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067BE1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176</w:t>
            </w:r>
          </w:p>
        </w:tc>
        <w:tc>
          <w:tcPr>
            <w:tcW w:w="1111" w:type="dxa"/>
            <w:tcBorders>
              <w:top w:val="nil"/>
              <w:left w:val="nil"/>
              <w:bottom w:val="single" w:sz="8" w:space="0" w:color="000000"/>
              <w:right w:val="single" w:sz="8" w:space="0" w:color="000000"/>
            </w:tcBorders>
            <w:vAlign w:val="center"/>
            <w:hideMark/>
          </w:tcPr>
          <w:p w14:paraId="66F4C7E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080.830.0164</w:t>
            </w:r>
          </w:p>
        </w:tc>
        <w:tc>
          <w:tcPr>
            <w:tcW w:w="1078" w:type="dxa"/>
            <w:tcBorders>
              <w:top w:val="nil"/>
              <w:left w:val="nil"/>
              <w:bottom w:val="single" w:sz="8" w:space="0" w:color="000000"/>
              <w:right w:val="single" w:sz="8" w:space="0" w:color="000000"/>
            </w:tcBorders>
            <w:vAlign w:val="center"/>
            <w:hideMark/>
          </w:tcPr>
          <w:p w14:paraId="57A5EEA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25401-7569</w:t>
            </w:r>
          </w:p>
        </w:tc>
        <w:tc>
          <w:tcPr>
            <w:tcW w:w="3222" w:type="dxa"/>
            <w:tcBorders>
              <w:top w:val="nil"/>
              <w:left w:val="nil"/>
              <w:bottom w:val="single" w:sz="8" w:space="0" w:color="000000"/>
              <w:right w:val="single" w:sz="8" w:space="0" w:color="000000"/>
            </w:tcBorders>
            <w:vAlign w:val="center"/>
            <w:hideMark/>
          </w:tcPr>
          <w:p w14:paraId="13C1D25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BISULFITO DE SODIO (SULFITO DE SODIO). RA. POLVO O GRANULADO. FRASCO CON 500 G. TA.</w:t>
            </w:r>
          </w:p>
        </w:tc>
        <w:tc>
          <w:tcPr>
            <w:tcW w:w="1231" w:type="dxa"/>
            <w:tcBorders>
              <w:top w:val="nil"/>
              <w:left w:val="nil"/>
              <w:bottom w:val="single" w:sz="8" w:space="0" w:color="000000"/>
              <w:right w:val="single" w:sz="8" w:space="0" w:color="000000"/>
            </w:tcBorders>
            <w:vAlign w:val="center"/>
            <w:hideMark/>
          </w:tcPr>
          <w:p w14:paraId="0DB0152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727303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75715B4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18C8E1C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0097D64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684DA4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177</w:t>
            </w:r>
          </w:p>
        </w:tc>
        <w:tc>
          <w:tcPr>
            <w:tcW w:w="1111" w:type="dxa"/>
            <w:tcBorders>
              <w:top w:val="nil"/>
              <w:left w:val="nil"/>
              <w:bottom w:val="single" w:sz="8" w:space="0" w:color="000000"/>
              <w:right w:val="single" w:sz="8" w:space="0" w:color="000000"/>
            </w:tcBorders>
            <w:vAlign w:val="center"/>
            <w:hideMark/>
          </w:tcPr>
          <w:p w14:paraId="61B5F61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080.830.0370</w:t>
            </w:r>
          </w:p>
        </w:tc>
        <w:tc>
          <w:tcPr>
            <w:tcW w:w="1078" w:type="dxa"/>
            <w:tcBorders>
              <w:top w:val="nil"/>
              <w:left w:val="nil"/>
              <w:bottom w:val="single" w:sz="8" w:space="0" w:color="000000"/>
              <w:right w:val="single" w:sz="8" w:space="0" w:color="000000"/>
            </w:tcBorders>
            <w:vAlign w:val="center"/>
            <w:hideMark/>
          </w:tcPr>
          <w:p w14:paraId="1CAF6BD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25401-7576</w:t>
            </w:r>
          </w:p>
        </w:tc>
        <w:tc>
          <w:tcPr>
            <w:tcW w:w="3222" w:type="dxa"/>
            <w:tcBorders>
              <w:top w:val="nil"/>
              <w:left w:val="nil"/>
              <w:bottom w:val="single" w:sz="8" w:space="0" w:color="000000"/>
              <w:right w:val="single" w:sz="8" w:space="0" w:color="000000"/>
            </w:tcBorders>
            <w:vAlign w:val="center"/>
            <w:hideMark/>
          </w:tcPr>
          <w:p w14:paraId="10C7C3A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CARBONATO DE SODIO ANHIDRO. RA. ACS. POLVO O GRANULADO.FRASCO CON 500 G. TA.</w:t>
            </w:r>
          </w:p>
        </w:tc>
        <w:tc>
          <w:tcPr>
            <w:tcW w:w="1231" w:type="dxa"/>
            <w:tcBorders>
              <w:top w:val="nil"/>
              <w:left w:val="nil"/>
              <w:bottom w:val="single" w:sz="8" w:space="0" w:color="000000"/>
              <w:right w:val="single" w:sz="8" w:space="0" w:color="000000"/>
            </w:tcBorders>
            <w:vAlign w:val="center"/>
            <w:hideMark/>
          </w:tcPr>
          <w:p w14:paraId="5AA9ED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40D2A8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4825410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583B93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43C01927"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C0302C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178</w:t>
            </w:r>
          </w:p>
        </w:tc>
        <w:tc>
          <w:tcPr>
            <w:tcW w:w="1111" w:type="dxa"/>
            <w:tcBorders>
              <w:top w:val="nil"/>
              <w:left w:val="nil"/>
              <w:bottom w:val="single" w:sz="8" w:space="0" w:color="000000"/>
              <w:right w:val="single" w:sz="8" w:space="0" w:color="000000"/>
            </w:tcBorders>
            <w:vAlign w:val="center"/>
            <w:hideMark/>
          </w:tcPr>
          <w:p w14:paraId="7A8F837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080.830.0438</w:t>
            </w:r>
          </w:p>
        </w:tc>
        <w:tc>
          <w:tcPr>
            <w:tcW w:w="1078" w:type="dxa"/>
            <w:tcBorders>
              <w:top w:val="nil"/>
              <w:left w:val="nil"/>
              <w:bottom w:val="single" w:sz="8" w:space="0" w:color="000000"/>
              <w:right w:val="single" w:sz="8" w:space="0" w:color="000000"/>
            </w:tcBorders>
            <w:vAlign w:val="center"/>
            <w:hideMark/>
          </w:tcPr>
          <w:p w14:paraId="6EB317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25401-7578</w:t>
            </w:r>
          </w:p>
        </w:tc>
        <w:tc>
          <w:tcPr>
            <w:tcW w:w="3222" w:type="dxa"/>
            <w:tcBorders>
              <w:top w:val="nil"/>
              <w:left w:val="nil"/>
              <w:bottom w:val="single" w:sz="8" w:space="0" w:color="000000"/>
              <w:right w:val="single" w:sz="8" w:space="0" w:color="000000"/>
            </w:tcBorders>
            <w:vAlign w:val="center"/>
            <w:hideMark/>
          </w:tcPr>
          <w:p w14:paraId="6786C38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CITRATO DE SODIO. 2H2O. RA. CRISTALES. FRASCO CON 500 G. TA.</w:t>
            </w:r>
          </w:p>
        </w:tc>
        <w:tc>
          <w:tcPr>
            <w:tcW w:w="1231" w:type="dxa"/>
            <w:tcBorders>
              <w:top w:val="nil"/>
              <w:left w:val="nil"/>
              <w:bottom w:val="single" w:sz="8" w:space="0" w:color="000000"/>
              <w:right w:val="single" w:sz="8" w:space="0" w:color="000000"/>
            </w:tcBorders>
            <w:vAlign w:val="center"/>
            <w:hideMark/>
          </w:tcPr>
          <w:p w14:paraId="3806F79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E56345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4C2427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2216121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336F3B6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B91B42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179</w:t>
            </w:r>
          </w:p>
        </w:tc>
        <w:tc>
          <w:tcPr>
            <w:tcW w:w="1111" w:type="dxa"/>
            <w:tcBorders>
              <w:top w:val="nil"/>
              <w:left w:val="nil"/>
              <w:bottom w:val="single" w:sz="8" w:space="0" w:color="000000"/>
              <w:right w:val="single" w:sz="8" w:space="0" w:color="000000"/>
            </w:tcBorders>
            <w:vAlign w:val="center"/>
            <w:hideMark/>
          </w:tcPr>
          <w:p w14:paraId="5FB809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080.830.0453</w:t>
            </w:r>
          </w:p>
        </w:tc>
        <w:tc>
          <w:tcPr>
            <w:tcW w:w="1078" w:type="dxa"/>
            <w:tcBorders>
              <w:top w:val="nil"/>
              <w:left w:val="nil"/>
              <w:bottom w:val="single" w:sz="8" w:space="0" w:color="000000"/>
              <w:right w:val="single" w:sz="8" w:space="0" w:color="000000"/>
            </w:tcBorders>
            <w:vAlign w:val="center"/>
            <w:hideMark/>
          </w:tcPr>
          <w:p w14:paraId="32640B0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25401-7579</w:t>
            </w:r>
          </w:p>
        </w:tc>
        <w:tc>
          <w:tcPr>
            <w:tcW w:w="3222" w:type="dxa"/>
            <w:tcBorders>
              <w:top w:val="nil"/>
              <w:left w:val="nil"/>
              <w:bottom w:val="single" w:sz="8" w:space="0" w:color="000000"/>
              <w:right w:val="single" w:sz="8" w:space="0" w:color="000000"/>
            </w:tcBorders>
            <w:vAlign w:val="center"/>
            <w:hideMark/>
          </w:tcPr>
          <w:p w14:paraId="4306BB8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HIDROXIDO DE AMONIO (MÍNIMO 58%). RA. ACS. FRASCO CON 1000 ML. TA.</w:t>
            </w:r>
          </w:p>
        </w:tc>
        <w:tc>
          <w:tcPr>
            <w:tcW w:w="1231" w:type="dxa"/>
            <w:tcBorders>
              <w:top w:val="nil"/>
              <w:left w:val="nil"/>
              <w:bottom w:val="single" w:sz="8" w:space="0" w:color="000000"/>
              <w:right w:val="single" w:sz="8" w:space="0" w:color="000000"/>
            </w:tcBorders>
            <w:vAlign w:val="center"/>
            <w:hideMark/>
          </w:tcPr>
          <w:p w14:paraId="7455945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228CD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425DF0A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28E6A5B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21EDED9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D47094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180</w:t>
            </w:r>
          </w:p>
        </w:tc>
        <w:tc>
          <w:tcPr>
            <w:tcW w:w="1111" w:type="dxa"/>
            <w:tcBorders>
              <w:top w:val="nil"/>
              <w:left w:val="nil"/>
              <w:bottom w:val="single" w:sz="8" w:space="0" w:color="000000"/>
              <w:right w:val="single" w:sz="8" w:space="0" w:color="000000"/>
            </w:tcBorders>
            <w:vAlign w:val="center"/>
            <w:hideMark/>
          </w:tcPr>
          <w:p w14:paraId="393AE1D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080.830.0644</w:t>
            </w:r>
          </w:p>
        </w:tc>
        <w:tc>
          <w:tcPr>
            <w:tcW w:w="1078" w:type="dxa"/>
            <w:tcBorders>
              <w:top w:val="nil"/>
              <w:left w:val="nil"/>
              <w:bottom w:val="single" w:sz="8" w:space="0" w:color="000000"/>
              <w:right w:val="single" w:sz="8" w:space="0" w:color="000000"/>
            </w:tcBorders>
            <w:vAlign w:val="center"/>
            <w:hideMark/>
          </w:tcPr>
          <w:p w14:paraId="22F7168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25401-7588</w:t>
            </w:r>
          </w:p>
        </w:tc>
        <w:tc>
          <w:tcPr>
            <w:tcW w:w="3222" w:type="dxa"/>
            <w:tcBorders>
              <w:top w:val="nil"/>
              <w:left w:val="nil"/>
              <w:bottom w:val="single" w:sz="8" w:space="0" w:color="000000"/>
              <w:right w:val="single" w:sz="8" w:space="0" w:color="000000"/>
            </w:tcBorders>
            <w:vAlign w:val="center"/>
            <w:hideMark/>
          </w:tcPr>
          <w:p w14:paraId="7C27101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CLORURO DE ORO (ÁCIDO TETRACLOROAURICO). FRASCO CON 1 G. TA.</w:t>
            </w:r>
          </w:p>
        </w:tc>
        <w:tc>
          <w:tcPr>
            <w:tcW w:w="1231" w:type="dxa"/>
            <w:tcBorders>
              <w:top w:val="nil"/>
              <w:left w:val="nil"/>
              <w:bottom w:val="single" w:sz="8" w:space="0" w:color="000000"/>
              <w:right w:val="single" w:sz="8" w:space="0" w:color="000000"/>
            </w:tcBorders>
            <w:vAlign w:val="center"/>
            <w:hideMark/>
          </w:tcPr>
          <w:p w14:paraId="01A0B87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DD187F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3A5A0DA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2BCAE63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xml:space="preserve">NO SE AJUSTA A </w:t>
            </w:r>
            <w:r w:rsidRPr="003C4DF3">
              <w:rPr>
                <w:rFonts w:ascii="Noto Sans Symbols" w:eastAsia="Times New Roman" w:hAnsi="Noto Sans Symbols" w:cs="Times New Roman"/>
                <w:color w:val="000000"/>
                <w:sz w:val="16"/>
                <w:szCs w:val="16"/>
                <w:lang w:val="es-MX"/>
              </w:rPr>
              <w:lastRenderedPageBreak/>
              <w:t>CPM 15 POR AÑO</w:t>
            </w:r>
          </w:p>
        </w:tc>
      </w:tr>
      <w:tr w:rsidR="003C4DF3" w:rsidRPr="003C4DF3" w14:paraId="6093655C"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FBFD8F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181</w:t>
            </w:r>
          </w:p>
        </w:tc>
        <w:tc>
          <w:tcPr>
            <w:tcW w:w="1111" w:type="dxa"/>
            <w:tcBorders>
              <w:top w:val="nil"/>
              <w:left w:val="nil"/>
              <w:bottom w:val="single" w:sz="8" w:space="0" w:color="000000"/>
              <w:right w:val="single" w:sz="8" w:space="0" w:color="000000"/>
            </w:tcBorders>
            <w:vAlign w:val="center"/>
            <w:hideMark/>
          </w:tcPr>
          <w:p w14:paraId="3DF3A79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080.830.0677</w:t>
            </w:r>
          </w:p>
        </w:tc>
        <w:tc>
          <w:tcPr>
            <w:tcW w:w="1078" w:type="dxa"/>
            <w:tcBorders>
              <w:top w:val="nil"/>
              <w:left w:val="nil"/>
              <w:bottom w:val="single" w:sz="8" w:space="0" w:color="000000"/>
              <w:right w:val="single" w:sz="8" w:space="0" w:color="000000"/>
            </w:tcBorders>
            <w:vAlign w:val="center"/>
            <w:hideMark/>
          </w:tcPr>
          <w:p w14:paraId="477226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25401-7590</w:t>
            </w:r>
          </w:p>
        </w:tc>
        <w:tc>
          <w:tcPr>
            <w:tcW w:w="3222" w:type="dxa"/>
            <w:tcBorders>
              <w:top w:val="nil"/>
              <w:left w:val="nil"/>
              <w:bottom w:val="single" w:sz="8" w:space="0" w:color="000000"/>
              <w:right w:val="single" w:sz="8" w:space="0" w:color="000000"/>
            </w:tcBorders>
            <w:vAlign w:val="center"/>
            <w:hideMark/>
          </w:tcPr>
          <w:p w14:paraId="012C74C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CLORURO DE SODIO. RA. ACS. CRISTALES. FRASCO CON 500 G. TA.</w:t>
            </w:r>
          </w:p>
        </w:tc>
        <w:tc>
          <w:tcPr>
            <w:tcW w:w="1231" w:type="dxa"/>
            <w:tcBorders>
              <w:top w:val="nil"/>
              <w:left w:val="nil"/>
              <w:bottom w:val="single" w:sz="8" w:space="0" w:color="000000"/>
              <w:right w:val="single" w:sz="8" w:space="0" w:color="000000"/>
            </w:tcBorders>
            <w:vAlign w:val="center"/>
            <w:hideMark/>
          </w:tcPr>
          <w:p w14:paraId="218905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0A41DF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531D9F3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327228C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304D0DD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1A4590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182</w:t>
            </w:r>
          </w:p>
        </w:tc>
        <w:tc>
          <w:tcPr>
            <w:tcW w:w="1111" w:type="dxa"/>
            <w:tcBorders>
              <w:top w:val="nil"/>
              <w:left w:val="nil"/>
              <w:bottom w:val="single" w:sz="8" w:space="0" w:color="000000"/>
              <w:right w:val="single" w:sz="8" w:space="0" w:color="000000"/>
            </w:tcBorders>
            <w:vAlign w:val="center"/>
            <w:hideMark/>
          </w:tcPr>
          <w:p w14:paraId="68F957B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080.830.0685</w:t>
            </w:r>
          </w:p>
        </w:tc>
        <w:tc>
          <w:tcPr>
            <w:tcW w:w="1078" w:type="dxa"/>
            <w:tcBorders>
              <w:top w:val="nil"/>
              <w:left w:val="nil"/>
              <w:bottom w:val="single" w:sz="8" w:space="0" w:color="000000"/>
              <w:right w:val="single" w:sz="8" w:space="0" w:color="000000"/>
            </w:tcBorders>
            <w:vAlign w:val="center"/>
            <w:hideMark/>
          </w:tcPr>
          <w:p w14:paraId="40A7A57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25401-7591</w:t>
            </w:r>
          </w:p>
        </w:tc>
        <w:tc>
          <w:tcPr>
            <w:tcW w:w="3222" w:type="dxa"/>
            <w:tcBorders>
              <w:top w:val="nil"/>
              <w:left w:val="nil"/>
              <w:bottom w:val="single" w:sz="8" w:space="0" w:color="000000"/>
              <w:right w:val="single" w:sz="8" w:space="0" w:color="000000"/>
            </w:tcBorders>
            <w:vAlign w:val="center"/>
            <w:hideMark/>
          </w:tcPr>
          <w:p w14:paraId="7A8445E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CLORURO FERRICO. 6H2O. RA. ACS. EN TROZOS. FRASCO CON 500 G.TA.</w:t>
            </w:r>
          </w:p>
        </w:tc>
        <w:tc>
          <w:tcPr>
            <w:tcW w:w="1231" w:type="dxa"/>
            <w:tcBorders>
              <w:top w:val="nil"/>
              <w:left w:val="nil"/>
              <w:bottom w:val="single" w:sz="8" w:space="0" w:color="000000"/>
              <w:right w:val="single" w:sz="8" w:space="0" w:color="000000"/>
            </w:tcBorders>
            <w:vAlign w:val="center"/>
            <w:hideMark/>
          </w:tcPr>
          <w:p w14:paraId="3F79E6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279E51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59579C8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111D68E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6CF3411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718373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183</w:t>
            </w:r>
          </w:p>
        </w:tc>
        <w:tc>
          <w:tcPr>
            <w:tcW w:w="1111" w:type="dxa"/>
            <w:tcBorders>
              <w:top w:val="nil"/>
              <w:left w:val="nil"/>
              <w:bottom w:val="single" w:sz="8" w:space="0" w:color="000000"/>
              <w:right w:val="single" w:sz="8" w:space="0" w:color="000000"/>
            </w:tcBorders>
            <w:vAlign w:val="center"/>
            <w:hideMark/>
          </w:tcPr>
          <w:p w14:paraId="1709F69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080.830.0784</w:t>
            </w:r>
          </w:p>
        </w:tc>
        <w:tc>
          <w:tcPr>
            <w:tcW w:w="1078" w:type="dxa"/>
            <w:tcBorders>
              <w:top w:val="nil"/>
              <w:left w:val="nil"/>
              <w:bottom w:val="single" w:sz="8" w:space="0" w:color="000000"/>
              <w:right w:val="single" w:sz="8" w:space="0" w:color="000000"/>
            </w:tcBorders>
            <w:vAlign w:val="center"/>
            <w:hideMark/>
          </w:tcPr>
          <w:p w14:paraId="7446DE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25401-7594</w:t>
            </w:r>
          </w:p>
        </w:tc>
        <w:tc>
          <w:tcPr>
            <w:tcW w:w="3222" w:type="dxa"/>
            <w:tcBorders>
              <w:top w:val="nil"/>
              <w:left w:val="nil"/>
              <w:bottom w:val="single" w:sz="8" w:space="0" w:color="000000"/>
              <w:right w:val="single" w:sz="8" w:space="0" w:color="000000"/>
            </w:tcBorders>
            <w:vAlign w:val="center"/>
            <w:hideMark/>
          </w:tcPr>
          <w:p w14:paraId="5DD2727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DICROMATO DE POTASIO. TÉCNICO. POLVO. FRASCO CON 500 G. TA.</w:t>
            </w:r>
          </w:p>
        </w:tc>
        <w:tc>
          <w:tcPr>
            <w:tcW w:w="1231" w:type="dxa"/>
            <w:tcBorders>
              <w:top w:val="nil"/>
              <w:left w:val="nil"/>
              <w:bottom w:val="single" w:sz="8" w:space="0" w:color="000000"/>
              <w:right w:val="single" w:sz="8" w:space="0" w:color="000000"/>
            </w:tcBorders>
            <w:vAlign w:val="center"/>
            <w:hideMark/>
          </w:tcPr>
          <w:p w14:paraId="6D7E58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31A2B8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3E0549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6BDF34A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165E1102"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B14A3D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184</w:t>
            </w:r>
          </w:p>
        </w:tc>
        <w:tc>
          <w:tcPr>
            <w:tcW w:w="1111" w:type="dxa"/>
            <w:tcBorders>
              <w:top w:val="nil"/>
              <w:left w:val="nil"/>
              <w:bottom w:val="single" w:sz="8" w:space="0" w:color="000000"/>
              <w:right w:val="single" w:sz="8" w:space="0" w:color="000000"/>
            </w:tcBorders>
            <w:vAlign w:val="center"/>
            <w:hideMark/>
          </w:tcPr>
          <w:p w14:paraId="71DD2CA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080.830.1261</w:t>
            </w:r>
          </w:p>
        </w:tc>
        <w:tc>
          <w:tcPr>
            <w:tcW w:w="1078" w:type="dxa"/>
            <w:tcBorders>
              <w:top w:val="nil"/>
              <w:left w:val="nil"/>
              <w:bottom w:val="single" w:sz="8" w:space="0" w:color="000000"/>
              <w:right w:val="single" w:sz="8" w:space="0" w:color="000000"/>
            </w:tcBorders>
            <w:vAlign w:val="center"/>
            <w:hideMark/>
          </w:tcPr>
          <w:p w14:paraId="4D07683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25401-7614</w:t>
            </w:r>
          </w:p>
        </w:tc>
        <w:tc>
          <w:tcPr>
            <w:tcW w:w="3222" w:type="dxa"/>
            <w:tcBorders>
              <w:top w:val="nil"/>
              <w:left w:val="nil"/>
              <w:bottom w:val="single" w:sz="8" w:space="0" w:color="000000"/>
              <w:right w:val="single" w:sz="8" w:space="0" w:color="000000"/>
            </w:tcBorders>
            <w:vAlign w:val="center"/>
            <w:hideMark/>
          </w:tcPr>
          <w:p w14:paraId="303727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FOSFATO MONOBÁSICO DE POTASIO ANHIDRO. RA. ACS. CRISTALES.POLVO. FRASCO CON 500 G. TA.</w:t>
            </w:r>
          </w:p>
        </w:tc>
        <w:tc>
          <w:tcPr>
            <w:tcW w:w="1231" w:type="dxa"/>
            <w:tcBorders>
              <w:top w:val="nil"/>
              <w:left w:val="nil"/>
              <w:bottom w:val="single" w:sz="8" w:space="0" w:color="000000"/>
              <w:right w:val="single" w:sz="8" w:space="0" w:color="000000"/>
            </w:tcBorders>
            <w:vAlign w:val="center"/>
            <w:hideMark/>
          </w:tcPr>
          <w:p w14:paraId="4EFB170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1AF644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10A7A2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09FEFDD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7DA3A51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1BF27A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185</w:t>
            </w:r>
          </w:p>
        </w:tc>
        <w:tc>
          <w:tcPr>
            <w:tcW w:w="1111" w:type="dxa"/>
            <w:tcBorders>
              <w:top w:val="nil"/>
              <w:left w:val="nil"/>
              <w:bottom w:val="single" w:sz="8" w:space="0" w:color="000000"/>
              <w:right w:val="single" w:sz="8" w:space="0" w:color="000000"/>
            </w:tcBorders>
            <w:vAlign w:val="center"/>
            <w:hideMark/>
          </w:tcPr>
          <w:p w14:paraId="0D613F2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080.830.1279</w:t>
            </w:r>
          </w:p>
        </w:tc>
        <w:tc>
          <w:tcPr>
            <w:tcW w:w="1078" w:type="dxa"/>
            <w:tcBorders>
              <w:top w:val="nil"/>
              <w:left w:val="nil"/>
              <w:bottom w:val="single" w:sz="8" w:space="0" w:color="000000"/>
              <w:right w:val="single" w:sz="8" w:space="0" w:color="000000"/>
            </w:tcBorders>
            <w:vAlign w:val="center"/>
            <w:hideMark/>
          </w:tcPr>
          <w:p w14:paraId="66BFD2C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25401-7615</w:t>
            </w:r>
          </w:p>
        </w:tc>
        <w:tc>
          <w:tcPr>
            <w:tcW w:w="3222" w:type="dxa"/>
            <w:tcBorders>
              <w:top w:val="nil"/>
              <w:left w:val="nil"/>
              <w:bottom w:val="single" w:sz="8" w:space="0" w:color="000000"/>
              <w:right w:val="single" w:sz="8" w:space="0" w:color="000000"/>
            </w:tcBorders>
            <w:vAlign w:val="center"/>
            <w:hideMark/>
          </w:tcPr>
          <w:p w14:paraId="68068E9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FOSFATO DIBASICO DE SODIO ANHIDRO (NA2 H2 PO4). RA. ACS.GRANULADO. FRASCO CON 500 G. TA.</w:t>
            </w:r>
          </w:p>
        </w:tc>
        <w:tc>
          <w:tcPr>
            <w:tcW w:w="1231" w:type="dxa"/>
            <w:tcBorders>
              <w:top w:val="nil"/>
              <w:left w:val="nil"/>
              <w:bottom w:val="single" w:sz="8" w:space="0" w:color="000000"/>
              <w:right w:val="single" w:sz="8" w:space="0" w:color="000000"/>
            </w:tcBorders>
            <w:vAlign w:val="center"/>
            <w:hideMark/>
          </w:tcPr>
          <w:p w14:paraId="5E99E0D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053A71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343D26E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2909F25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1D08D551"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A012BE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186</w:t>
            </w:r>
          </w:p>
        </w:tc>
        <w:tc>
          <w:tcPr>
            <w:tcW w:w="1111" w:type="dxa"/>
            <w:tcBorders>
              <w:top w:val="nil"/>
              <w:left w:val="nil"/>
              <w:bottom w:val="single" w:sz="8" w:space="0" w:color="000000"/>
              <w:right w:val="single" w:sz="8" w:space="0" w:color="000000"/>
            </w:tcBorders>
            <w:vAlign w:val="center"/>
            <w:hideMark/>
          </w:tcPr>
          <w:p w14:paraId="69FD76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080.830.1337</w:t>
            </w:r>
          </w:p>
        </w:tc>
        <w:tc>
          <w:tcPr>
            <w:tcW w:w="1078" w:type="dxa"/>
            <w:tcBorders>
              <w:top w:val="nil"/>
              <w:left w:val="nil"/>
              <w:bottom w:val="single" w:sz="8" w:space="0" w:color="000000"/>
              <w:right w:val="single" w:sz="8" w:space="0" w:color="000000"/>
            </w:tcBorders>
            <w:vAlign w:val="center"/>
            <w:hideMark/>
          </w:tcPr>
          <w:p w14:paraId="3BBFF66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25401-7620</w:t>
            </w:r>
          </w:p>
        </w:tc>
        <w:tc>
          <w:tcPr>
            <w:tcW w:w="3222" w:type="dxa"/>
            <w:tcBorders>
              <w:top w:val="nil"/>
              <w:left w:val="nil"/>
              <w:bottom w:val="single" w:sz="8" w:space="0" w:color="000000"/>
              <w:right w:val="single" w:sz="8" w:space="0" w:color="000000"/>
            </w:tcBorders>
            <w:vAlign w:val="center"/>
            <w:hideMark/>
          </w:tcPr>
          <w:p w14:paraId="4E5C1EB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GELATINA SIMPLE. POLVO. FRASCO CON 500 G. TA.</w:t>
            </w:r>
          </w:p>
        </w:tc>
        <w:tc>
          <w:tcPr>
            <w:tcW w:w="1231" w:type="dxa"/>
            <w:tcBorders>
              <w:top w:val="nil"/>
              <w:left w:val="nil"/>
              <w:bottom w:val="single" w:sz="8" w:space="0" w:color="000000"/>
              <w:right w:val="single" w:sz="8" w:space="0" w:color="000000"/>
            </w:tcBorders>
            <w:vAlign w:val="center"/>
            <w:hideMark/>
          </w:tcPr>
          <w:p w14:paraId="3F140C4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F27F4E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AEB3E7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DC7976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7B0EC34"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6EC383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187</w:t>
            </w:r>
          </w:p>
        </w:tc>
        <w:tc>
          <w:tcPr>
            <w:tcW w:w="1111" w:type="dxa"/>
            <w:tcBorders>
              <w:top w:val="nil"/>
              <w:left w:val="nil"/>
              <w:bottom w:val="single" w:sz="8" w:space="0" w:color="000000"/>
              <w:right w:val="single" w:sz="8" w:space="0" w:color="000000"/>
            </w:tcBorders>
            <w:vAlign w:val="center"/>
            <w:hideMark/>
          </w:tcPr>
          <w:p w14:paraId="5F34EA1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080.830.1444</w:t>
            </w:r>
          </w:p>
        </w:tc>
        <w:tc>
          <w:tcPr>
            <w:tcW w:w="1078" w:type="dxa"/>
            <w:tcBorders>
              <w:top w:val="nil"/>
              <w:left w:val="nil"/>
              <w:bottom w:val="single" w:sz="8" w:space="0" w:color="000000"/>
              <w:right w:val="single" w:sz="8" w:space="0" w:color="000000"/>
            </w:tcBorders>
            <w:vAlign w:val="center"/>
            <w:hideMark/>
          </w:tcPr>
          <w:p w14:paraId="0C04A3F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25401-7626</w:t>
            </w:r>
          </w:p>
        </w:tc>
        <w:tc>
          <w:tcPr>
            <w:tcW w:w="3222" w:type="dxa"/>
            <w:tcBorders>
              <w:top w:val="nil"/>
              <w:left w:val="nil"/>
              <w:bottom w:val="single" w:sz="8" w:space="0" w:color="000000"/>
              <w:right w:val="single" w:sz="8" w:space="0" w:color="000000"/>
            </w:tcBorders>
            <w:vAlign w:val="center"/>
            <w:hideMark/>
          </w:tcPr>
          <w:p w14:paraId="2912CBA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HIDRÓXIDO DE POTASIO. RA. ACS. LENTEJAS. FRASCO CON 500 G.TA.</w:t>
            </w:r>
          </w:p>
        </w:tc>
        <w:tc>
          <w:tcPr>
            <w:tcW w:w="1231" w:type="dxa"/>
            <w:tcBorders>
              <w:top w:val="nil"/>
              <w:left w:val="nil"/>
              <w:bottom w:val="single" w:sz="8" w:space="0" w:color="000000"/>
              <w:right w:val="single" w:sz="8" w:space="0" w:color="000000"/>
            </w:tcBorders>
            <w:vAlign w:val="center"/>
            <w:hideMark/>
          </w:tcPr>
          <w:p w14:paraId="511C148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D4D05E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EE7DD2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01C45D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28BCFF9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96254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188</w:t>
            </w:r>
          </w:p>
        </w:tc>
        <w:tc>
          <w:tcPr>
            <w:tcW w:w="1111" w:type="dxa"/>
            <w:tcBorders>
              <w:top w:val="nil"/>
              <w:left w:val="nil"/>
              <w:bottom w:val="single" w:sz="8" w:space="0" w:color="000000"/>
              <w:right w:val="single" w:sz="8" w:space="0" w:color="000000"/>
            </w:tcBorders>
            <w:vAlign w:val="center"/>
            <w:hideMark/>
          </w:tcPr>
          <w:p w14:paraId="7C45AD3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080.830.1808</w:t>
            </w:r>
          </w:p>
        </w:tc>
        <w:tc>
          <w:tcPr>
            <w:tcW w:w="1078" w:type="dxa"/>
            <w:tcBorders>
              <w:top w:val="nil"/>
              <w:left w:val="nil"/>
              <w:bottom w:val="single" w:sz="8" w:space="0" w:color="000000"/>
              <w:right w:val="single" w:sz="8" w:space="0" w:color="000000"/>
            </w:tcBorders>
            <w:vAlign w:val="center"/>
            <w:hideMark/>
          </w:tcPr>
          <w:p w14:paraId="18127AF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25401-7638</w:t>
            </w:r>
          </w:p>
        </w:tc>
        <w:tc>
          <w:tcPr>
            <w:tcW w:w="3222" w:type="dxa"/>
            <w:tcBorders>
              <w:top w:val="nil"/>
              <w:left w:val="nil"/>
              <w:bottom w:val="single" w:sz="8" w:space="0" w:color="000000"/>
              <w:right w:val="single" w:sz="8" w:space="0" w:color="000000"/>
            </w:tcBorders>
            <w:vAlign w:val="center"/>
            <w:hideMark/>
          </w:tcPr>
          <w:p w14:paraId="1803E58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NITRATO DE POTASIO. CRISTALES. RA. FRASCO CON 500 G. TA.</w:t>
            </w:r>
          </w:p>
        </w:tc>
        <w:tc>
          <w:tcPr>
            <w:tcW w:w="1231" w:type="dxa"/>
            <w:tcBorders>
              <w:top w:val="nil"/>
              <w:left w:val="nil"/>
              <w:bottom w:val="single" w:sz="8" w:space="0" w:color="000000"/>
              <w:right w:val="single" w:sz="8" w:space="0" w:color="000000"/>
            </w:tcBorders>
            <w:vAlign w:val="center"/>
            <w:hideMark/>
          </w:tcPr>
          <w:p w14:paraId="6889C57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86A048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63CB11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163B25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5318DB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5A6B4E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189</w:t>
            </w:r>
          </w:p>
        </w:tc>
        <w:tc>
          <w:tcPr>
            <w:tcW w:w="1111" w:type="dxa"/>
            <w:tcBorders>
              <w:top w:val="nil"/>
              <w:left w:val="nil"/>
              <w:bottom w:val="single" w:sz="8" w:space="0" w:color="000000"/>
              <w:right w:val="single" w:sz="8" w:space="0" w:color="000000"/>
            </w:tcBorders>
            <w:vAlign w:val="center"/>
            <w:hideMark/>
          </w:tcPr>
          <w:p w14:paraId="1776C25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080.830.2707</w:t>
            </w:r>
          </w:p>
        </w:tc>
        <w:tc>
          <w:tcPr>
            <w:tcW w:w="1078" w:type="dxa"/>
            <w:tcBorders>
              <w:top w:val="nil"/>
              <w:left w:val="nil"/>
              <w:bottom w:val="single" w:sz="8" w:space="0" w:color="000000"/>
              <w:right w:val="single" w:sz="8" w:space="0" w:color="000000"/>
            </w:tcBorders>
            <w:vAlign w:val="center"/>
            <w:hideMark/>
          </w:tcPr>
          <w:p w14:paraId="420AFE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25401-7653</w:t>
            </w:r>
          </w:p>
        </w:tc>
        <w:tc>
          <w:tcPr>
            <w:tcW w:w="3222" w:type="dxa"/>
            <w:tcBorders>
              <w:top w:val="nil"/>
              <w:left w:val="nil"/>
              <w:bottom w:val="single" w:sz="8" w:space="0" w:color="000000"/>
              <w:right w:val="single" w:sz="8" w:space="0" w:color="000000"/>
            </w:tcBorders>
            <w:vAlign w:val="center"/>
            <w:hideMark/>
          </w:tcPr>
          <w:p w14:paraId="3AE519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PEROXIDO DE HIDROGENO (SOLUCIÓN AL 30%). RA. FRASCO CON 500 ML. TA.</w:t>
            </w:r>
          </w:p>
        </w:tc>
        <w:tc>
          <w:tcPr>
            <w:tcW w:w="1231" w:type="dxa"/>
            <w:tcBorders>
              <w:top w:val="nil"/>
              <w:left w:val="nil"/>
              <w:bottom w:val="single" w:sz="8" w:space="0" w:color="000000"/>
              <w:right w:val="single" w:sz="8" w:space="0" w:color="000000"/>
            </w:tcBorders>
            <w:vAlign w:val="center"/>
            <w:hideMark/>
          </w:tcPr>
          <w:p w14:paraId="0206E1A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D0B93F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039465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04BC0D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025710F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915586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190</w:t>
            </w:r>
          </w:p>
        </w:tc>
        <w:tc>
          <w:tcPr>
            <w:tcW w:w="1111" w:type="dxa"/>
            <w:tcBorders>
              <w:top w:val="nil"/>
              <w:left w:val="nil"/>
              <w:bottom w:val="single" w:sz="8" w:space="0" w:color="000000"/>
              <w:right w:val="single" w:sz="8" w:space="0" w:color="000000"/>
            </w:tcBorders>
            <w:vAlign w:val="center"/>
            <w:hideMark/>
          </w:tcPr>
          <w:p w14:paraId="22ED3B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080.830.3234</w:t>
            </w:r>
          </w:p>
        </w:tc>
        <w:tc>
          <w:tcPr>
            <w:tcW w:w="1078" w:type="dxa"/>
            <w:tcBorders>
              <w:top w:val="nil"/>
              <w:left w:val="nil"/>
              <w:bottom w:val="single" w:sz="8" w:space="0" w:color="000000"/>
              <w:right w:val="single" w:sz="8" w:space="0" w:color="000000"/>
            </w:tcBorders>
            <w:vAlign w:val="center"/>
            <w:hideMark/>
          </w:tcPr>
          <w:p w14:paraId="020FFC9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25401-7660</w:t>
            </w:r>
          </w:p>
        </w:tc>
        <w:tc>
          <w:tcPr>
            <w:tcW w:w="3222" w:type="dxa"/>
            <w:tcBorders>
              <w:top w:val="nil"/>
              <w:left w:val="nil"/>
              <w:bottom w:val="single" w:sz="8" w:space="0" w:color="000000"/>
              <w:right w:val="single" w:sz="8" w:space="0" w:color="000000"/>
            </w:tcBorders>
            <w:vAlign w:val="center"/>
            <w:hideMark/>
          </w:tcPr>
          <w:p w14:paraId="3A5AAA1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ACETONA. ACS. FRASCO CON 1000 ML. TA.</w:t>
            </w:r>
          </w:p>
        </w:tc>
        <w:tc>
          <w:tcPr>
            <w:tcW w:w="1231" w:type="dxa"/>
            <w:tcBorders>
              <w:top w:val="nil"/>
              <w:left w:val="nil"/>
              <w:bottom w:val="single" w:sz="8" w:space="0" w:color="000000"/>
              <w:right w:val="single" w:sz="8" w:space="0" w:color="000000"/>
            </w:tcBorders>
            <w:vAlign w:val="center"/>
            <w:hideMark/>
          </w:tcPr>
          <w:p w14:paraId="433CF24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427732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487A2F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1281383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77F3203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133A6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191</w:t>
            </w:r>
          </w:p>
        </w:tc>
        <w:tc>
          <w:tcPr>
            <w:tcW w:w="1111" w:type="dxa"/>
            <w:tcBorders>
              <w:top w:val="nil"/>
              <w:left w:val="nil"/>
              <w:bottom w:val="single" w:sz="8" w:space="0" w:color="000000"/>
              <w:right w:val="single" w:sz="8" w:space="0" w:color="000000"/>
            </w:tcBorders>
            <w:vAlign w:val="center"/>
            <w:hideMark/>
          </w:tcPr>
          <w:p w14:paraId="15921D9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080.830.3283</w:t>
            </w:r>
          </w:p>
        </w:tc>
        <w:tc>
          <w:tcPr>
            <w:tcW w:w="1078" w:type="dxa"/>
            <w:tcBorders>
              <w:top w:val="nil"/>
              <w:left w:val="nil"/>
              <w:bottom w:val="single" w:sz="8" w:space="0" w:color="000000"/>
              <w:right w:val="single" w:sz="8" w:space="0" w:color="000000"/>
            </w:tcBorders>
            <w:vAlign w:val="center"/>
            <w:hideMark/>
          </w:tcPr>
          <w:p w14:paraId="218575D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25401-7662</w:t>
            </w:r>
          </w:p>
        </w:tc>
        <w:tc>
          <w:tcPr>
            <w:tcW w:w="3222" w:type="dxa"/>
            <w:tcBorders>
              <w:top w:val="nil"/>
              <w:left w:val="nil"/>
              <w:bottom w:val="single" w:sz="8" w:space="0" w:color="000000"/>
              <w:right w:val="single" w:sz="8" w:space="0" w:color="000000"/>
            </w:tcBorders>
            <w:vAlign w:val="center"/>
            <w:hideMark/>
          </w:tcPr>
          <w:p w14:paraId="18072A2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ACIDO ACETICO GLACIAL (MÍNIMO 99.7%). RA. ACS. FRASCO CON 1000 ML. TA.</w:t>
            </w:r>
          </w:p>
        </w:tc>
        <w:tc>
          <w:tcPr>
            <w:tcW w:w="1231" w:type="dxa"/>
            <w:tcBorders>
              <w:top w:val="nil"/>
              <w:left w:val="nil"/>
              <w:bottom w:val="single" w:sz="8" w:space="0" w:color="000000"/>
              <w:right w:val="single" w:sz="8" w:space="0" w:color="000000"/>
            </w:tcBorders>
            <w:vAlign w:val="center"/>
            <w:hideMark/>
          </w:tcPr>
          <w:p w14:paraId="65E8DA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1174E3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6621638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29F35AE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08024F2"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528B9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192</w:t>
            </w:r>
          </w:p>
        </w:tc>
        <w:tc>
          <w:tcPr>
            <w:tcW w:w="1111" w:type="dxa"/>
            <w:tcBorders>
              <w:top w:val="nil"/>
              <w:left w:val="nil"/>
              <w:bottom w:val="single" w:sz="8" w:space="0" w:color="000000"/>
              <w:right w:val="single" w:sz="8" w:space="0" w:color="000000"/>
            </w:tcBorders>
            <w:vAlign w:val="center"/>
            <w:hideMark/>
          </w:tcPr>
          <w:p w14:paraId="4664082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080.830.3473</w:t>
            </w:r>
          </w:p>
        </w:tc>
        <w:tc>
          <w:tcPr>
            <w:tcW w:w="1078" w:type="dxa"/>
            <w:tcBorders>
              <w:top w:val="nil"/>
              <w:left w:val="nil"/>
              <w:bottom w:val="single" w:sz="8" w:space="0" w:color="000000"/>
              <w:right w:val="single" w:sz="8" w:space="0" w:color="000000"/>
            </w:tcBorders>
            <w:vAlign w:val="center"/>
            <w:hideMark/>
          </w:tcPr>
          <w:p w14:paraId="0699B28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25401-7668</w:t>
            </w:r>
          </w:p>
        </w:tc>
        <w:tc>
          <w:tcPr>
            <w:tcW w:w="3222" w:type="dxa"/>
            <w:tcBorders>
              <w:top w:val="nil"/>
              <w:left w:val="nil"/>
              <w:bottom w:val="single" w:sz="8" w:space="0" w:color="000000"/>
              <w:right w:val="single" w:sz="8" w:space="0" w:color="000000"/>
            </w:tcBorders>
            <w:vAlign w:val="center"/>
            <w:hideMark/>
          </w:tcPr>
          <w:p w14:paraId="5162061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ACIDO CLORHIDRICO FUMANTE (MÍNIMO 37%). RA. ACS. FRASCO CON 1000 ML. TA.</w:t>
            </w:r>
          </w:p>
        </w:tc>
        <w:tc>
          <w:tcPr>
            <w:tcW w:w="1231" w:type="dxa"/>
            <w:tcBorders>
              <w:top w:val="nil"/>
              <w:left w:val="nil"/>
              <w:bottom w:val="single" w:sz="8" w:space="0" w:color="000000"/>
              <w:right w:val="single" w:sz="8" w:space="0" w:color="000000"/>
            </w:tcBorders>
            <w:vAlign w:val="center"/>
            <w:hideMark/>
          </w:tcPr>
          <w:p w14:paraId="389134B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59F3FF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964F1F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70A477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32D7A8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F164F6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193</w:t>
            </w:r>
          </w:p>
        </w:tc>
        <w:tc>
          <w:tcPr>
            <w:tcW w:w="1111" w:type="dxa"/>
            <w:tcBorders>
              <w:top w:val="nil"/>
              <w:left w:val="nil"/>
              <w:bottom w:val="single" w:sz="8" w:space="0" w:color="000000"/>
              <w:right w:val="single" w:sz="8" w:space="0" w:color="000000"/>
            </w:tcBorders>
            <w:vAlign w:val="center"/>
            <w:hideMark/>
          </w:tcPr>
          <w:p w14:paraId="15F1D7A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080.830.3481</w:t>
            </w:r>
          </w:p>
        </w:tc>
        <w:tc>
          <w:tcPr>
            <w:tcW w:w="1078" w:type="dxa"/>
            <w:tcBorders>
              <w:top w:val="nil"/>
              <w:left w:val="nil"/>
              <w:bottom w:val="single" w:sz="8" w:space="0" w:color="000000"/>
              <w:right w:val="single" w:sz="8" w:space="0" w:color="000000"/>
            </w:tcBorders>
            <w:vAlign w:val="center"/>
            <w:hideMark/>
          </w:tcPr>
          <w:p w14:paraId="79EAC70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25401-7669</w:t>
            </w:r>
          </w:p>
        </w:tc>
        <w:tc>
          <w:tcPr>
            <w:tcW w:w="3222" w:type="dxa"/>
            <w:tcBorders>
              <w:top w:val="nil"/>
              <w:left w:val="nil"/>
              <w:bottom w:val="single" w:sz="8" w:space="0" w:color="000000"/>
              <w:right w:val="single" w:sz="8" w:space="0" w:color="000000"/>
            </w:tcBorders>
            <w:vAlign w:val="center"/>
            <w:hideMark/>
          </w:tcPr>
          <w:p w14:paraId="3EE3566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ACIDO CROMICO. RA. CRISTALES. FRASCO CON 250 G. TA.</w:t>
            </w:r>
          </w:p>
        </w:tc>
        <w:tc>
          <w:tcPr>
            <w:tcW w:w="1231" w:type="dxa"/>
            <w:tcBorders>
              <w:top w:val="nil"/>
              <w:left w:val="nil"/>
              <w:bottom w:val="single" w:sz="8" w:space="0" w:color="000000"/>
              <w:right w:val="single" w:sz="8" w:space="0" w:color="000000"/>
            </w:tcBorders>
            <w:vAlign w:val="center"/>
            <w:hideMark/>
          </w:tcPr>
          <w:p w14:paraId="327774A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BC226F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25CDF5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FEFF24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831EE9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2C39CB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194</w:t>
            </w:r>
          </w:p>
        </w:tc>
        <w:tc>
          <w:tcPr>
            <w:tcW w:w="1111" w:type="dxa"/>
            <w:tcBorders>
              <w:top w:val="nil"/>
              <w:left w:val="nil"/>
              <w:bottom w:val="single" w:sz="8" w:space="0" w:color="000000"/>
              <w:right w:val="single" w:sz="8" w:space="0" w:color="000000"/>
            </w:tcBorders>
            <w:vAlign w:val="center"/>
            <w:hideMark/>
          </w:tcPr>
          <w:p w14:paraId="655FC70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080.830.4042</w:t>
            </w:r>
          </w:p>
        </w:tc>
        <w:tc>
          <w:tcPr>
            <w:tcW w:w="1078" w:type="dxa"/>
            <w:tcBorders>
              <w:top w:val="nil"/>
              <w:left w:val="nil"/>
              <w:bottom w:val="single" w:sz="8" w:space="0" w:color="000000"/>
              <w:right w:val="single" w:sz="8" w:space="0" w:color="000000"/>
            </w:tcBorders>
            <w:vAlign w:val="center"/>
            <w:hideMark/>
          </w:tcPr>
          <w:p w14:paraId="266290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25401-7702</w:t>
            </w:r>
          </w:p>
        </w:tc>
        <w:tc>
          <w:tcPr>
            <w:tcW w:w="3222" w:type="dxa"/>
            <w:tcBorders>
              <w:top w:val="nil"/>
              <w:left w:val="nil"/>
              <w:bottom w:val="single" w:sz="8" w:space="0" w:color="000000"/>
              <w:right w:val="single" w:sz="8" w:space="0" w:color="000000"/>
            </w:tcBorders>
            <w:vAlign w:val="center"/>
            <w:hideMark/>
          </w:tcPr>
          <w:p w14:paraId="2E43447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ÁCIDO NÍTRICO. RA. ACS. FRASCO CON 1000 ML. TA.</w:t>
            </w:r>
          </w:p>
        </w:tc>
        <w:tc>
          <w:tcPr>
            <w:tcW w:w="1231" w:type="dxa"/>
            <w:tcBorders>
              <w:top w:val="nil"/>
              <w:left w:val="nil"/>
              <w:bottom w:val="single" w:sz="8" w:space="0" w:color="000000"/>
              <w:right w:val="single" w:sz="8" w:space="0" w:color="000000"/>
            </w:tcBorders>
            <w:vAlign w:val="center"/>
            <w:hideMark/>
          </w:tcPr>
          <w:p w14:paraId="65A5F20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A41DE5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3BFC72F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5ED478F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49144FC7"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4E9A82D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195</w:t>
            </w:r>
          </w:p>
        </w:tc>
        <w:tc>
          <w:tcPr>
            <w:tcW w:w="1111" w:type="dxa"/>
            <w:tcBorders>
              <w:top w:val="nil"/>
              <w:left w:val="nil"/>
              <w:bottom w:val="single" w:sz="8" w:space="0" w:color="000000"/>
              <w:right w:val="single" w:sz="8" w:space="0" w:color="000000"/>
            </w:tcBorders>
            <w:vAlign w:val="center"/>
            <w:hideMark/>
          </w:tcPr>
          <w:p w14:paraId="189AABE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080.830.4182</w:t>
            </w:r>
          </w:p>
        </w:tc>
        <w:tc>
          <w:tcPr>
            <w:tcW w:w="1078" w:type="dxa"/>
            <w:tcBorders>
              <w:top w:val="nil"/>
              <w:left w:val="nil"/>
              <w:bottom w:val="single" w:sz="8" w:space="0" w:color="000000"/>
              <w:right w:val="single" w:sz="8" w:space="0" w:color="000000"/>
            </w:tcBorders>
            <w:vAlign w:val="center"/>
            <w:hideMark/>
          </w:tcPr>
          <w:p w14:paraId="00C28E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25401-7709</w:t>
            </w:r>
          </w:p>
        </w:tc>
        <w:tc>
          <w:tcPr>
            <w:tcW w:w="3222" w:type="dxa"/>
            <w:tcBorders>
              <w:top w:val="nil"/>
              <w:left w:val="nil"/>
              <w:bottom w:val="single" w:sz="8" w:space="0" w:color="000000"/>
              <w:right w:val="single" w:sz="8" w:space="0" w:color="000000"/>
            </w:tcBorders>
            <w:vAlign w:val="center"/>
            <w:hideMark/>
          </w:tcPr>
          <w:p w14:paraId="42F1B5D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ACIDO PICRICO. 10 H2O. RA. CRISTALES. FRASCO CON 500 G. TA.</w:t>
            </w:r>
          </w:p>
        </w:tc>
        <w:tc>
          <w:tcPr>
            <w:tcW w:w="1231" w:type="dxa"/>
            <w:tcBorders>
              <w:top w:val="nil"/>
              <w:left w:val="nil"/>
              <w:bottom w:val="single" w:sz="8" w:space="0" w:color="000000"/>
              <w:right w:val="single" w:sz="8" w:space="0" w:color="000000"/>
            </w:tcBorders>
            <w:vAlign w:val="center"/>
            <w:hideMark/>
          </w:tcPr>
          <w:p w14:paraId="4DD91B1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CF0686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DE2936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83DE2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05BA3F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B4552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196</w:t>
            </w:r>
          </w:p>
        </w:tc>
        <w:tc>
          <w:tcPr>
            <w:tcW w:w="1111" w:type="dxa"/>
            <w:tcBorders>
              <w:top w:val="nil"/>
              <w:left w:val="nil"/>
              <w:bottom w:val="single" w:sz="8" w:space="0" w:color="000000"/>
              <w:right w:val="single" w:sz="8" w:space="0" w:color="000000"/>
            </w:tcBorders>
            <w:vAlign w:val="center"/>
            <w:hideMark/>
          </w:tcPr>
          <w:p w14:paraId="1D6B438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080.830.4299</w:t>
            </w:r>
          </w:p>
        </w:tc>
        <w:tc>
          <w:tcPr>
            <w:tcW w:w="1078" w:type="dxa"/>
            <w:tcBorders>
              <w:top w:val="nil"/>
              <w:left w:val="nil"/>
              <w:bottom w:val="single" w:sz="8" w:space="0" w:color="000000"/>
              <w:right w:val="single" w:sz="8" w:space="0" w:color="000000"/>
            </w:tcBorders>
            <w:vAlign w:val="center"/>
            <w:hideMark/>
          </w:tcPr>
          <w:p w14:paraId="370A5F9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25401-7712</w:t>
            </w:r>
          </w:p>
        </w:tc>
        <w:tc>
          <w:tcPr>
            <w:tcW w:w="3222" w:type="dxa"/>
            <w:tcBorders>
              <w:top w:val="nil"/>
              <w:left w:val="nil"/>
              <w:bottom w:val="single" w:sz="8" w:space="0" w:color="000000"/>
              <w:right w:val="single" w:sz="8" w:space="0" w:color="000000"/>
            </w:tcBorders>
            <w:vAlign w:val="center"/>
            <w:hideMark/>
          </w:tcPr>
          <w:p w14:paraId="240223F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ACIDO SULFÚRICO (96 A 98%). RA. ACS. FRASCO CON 1000 ML. TA.</w:t>
            </w:r>
          </w:p>
        </w:tc>
        <w:tc>
          <w:tcPr>
            <w:tcW w:w="1231" w:type="dxa"/>
            <w:tcBorders>
              <w:top w:val="nil"/>
              <w:left w:val="nil"/>
              <w:bottom w:val="single" w:sz="8" w:space="0" w:color="000000"/>
              <w:right w:val="single" w:sz="8" w:space="0" w:color="000000"/>
            </w:tcBorders>
            <w:vAlign w:val="center"/>
            <w:hideMark/>
          </w:tcPr>
          <w:p w14:paraId="012B454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40C85C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F7457B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4D54FC3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D1056B0"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6AD1A9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197</w:t>
            </w:r>
          </w:p>
        </w:tc>
        <w:tc>
          <w:tcPr>
            <w:tcW w:w="1111" w:type="dxa"/>
            <w:tcBorders>
              <w:top w:val="nil"/>
              <w:left w:val="nil"/>
              <w:bottom w:val="single" w:sz="8" w:space="0" w:color="000000"/>
              <w:right w:val="single" w:sz="8" w:space="0" w:color="000000"/>
            </w:tcBorders>
            <w:vAlign w:val="center"/>
            <w:hideMark/>
          </w:tcPr>
          <w:p w14:paraId="19E2A62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080.830.4349</w:t>
            </w:r>
          </w:p>
        </w:tc>
        <w:tc>
          <w:tcPr>
            <w:tcW w:w="1078" w:type="dxa"/>
            <w:tcBorders>
              <w:top w:val="nil"/>
              <w:left w:val="nil"/>
              <w:bottom w:val="single" w:sz="8" w:space="0" w:color="000000"/>
              <w:right w:val="single" w:sz="8" w:space="0" w:color="000000"/>
            </w:tcBorders>
            <w:vAlign w:val="center"/>
            <w:hideMark/>
          </w:tcPr>
          <w:p w14:paraId="270C9A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25401-7714</w:t>
            </w:r>
          </w:p>
        </w:tc>
        <w:tc>
          <w:tcPr>
            <w:tcW w:w="3222" w:type="dxa"/>
            <w:tcBorders>
              <w:top w:val="nil"/>
              <w:left w:val="nil"/>
              <w:bottom w:val="single" w:sz="8" w:space="0" w:color="000000"/>
              <w:right w:val="single" w:sz="8" w:space="0" w:color="000000"/>
            </w:tcBorders>
            <w:vAlign w:val="center"/>
            <w:hideMark/>
          </w:tcPr>
          <w:p w14:paraId="29868E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ACIDO DL TARTÁRICO. RA. ACS. POLVO. FRASCO CON 500 G. TA.</w:t>
            </w:r>
          </w:p>
        </w:tc>
        <w:tc>
          <w:tcPr>
            <w:tcW w:w="1231" w:type="dxa"/>
            <w:tcBorders>
              <w:top w:val="nil"/>
              <w:left w:val="nil"/>
              <w:bottom w:val="single" w:sz="8" w:space="0" w:color="000000"/>
              <w:right w:val="single" w:sz="8" w:space="0" w:color="000000"/>
            </w:tcBorders>
            <w:vAlign w:val="center"/>
            <w:hideMark/>
          </w:tcPr>
          <w:p w14:paraId="2A0350E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5C44584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4FBA73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054B83E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416CB8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6DA7DF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198</w:t>
            </w:r>
          </w:p>
        </w:tc>
        <w:tc>
          <w:tcPr>
            <w:tcW w:w="1111" w:type="dxa"/>
            <w:tcBorders>
              <w:top w:val="nil"/>
              <w:left w:val="nil"/>
              <w:bottom w:val="single" w:sz="8" w:space="0" w:color="000000"/>
              <w:right w:val="single" w:sz="8" w:space="0" w:color="000000"/>
            </w:tcBorders>
            <w:vAlign w:val="center"/>
            <w:hideMark/>
          </w:tcPr>
          <w:p w14:paraId="7720743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080.830.4364</w:t>
            </w:r>
          </w:p>
        </w:tc>
        <w:tc>
          <w:tcPr>
            <w:tcW w:w="1078" w:type="dxa"/>
            <w:tcBorders>
              <w:top w:val="nil"/>
              <w:left w:val="nil"/>
              <w:bottom w:val="single" w:sz="8" w:space="0" w:color="000000"/>
              <w:right w:val="single" w:sz="8" w:space="0" w:color="000000"/>
            </w:tcBorders>
            <w:vAlign w:val="center"/>
            <w:hideMark/>
          </w:tcPr>
          <w:p w14:paraId="3317D80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25901-1740</w:t>
            </w:r>
          </w:p>
        </w:tc>
        <w:tc>
          <w:tcPr>
            <w:tcW w:w="3222" w:type="dxa"/>
            <w:tcBorders>
              <w:top w:val="nil"/>
              <w:left w:val="nil"/>
              <w:bottom w:val="single" w:sz="8" w:space="0" w:color="000000"/>
              <w:right w:val="single" w:sz="8" w:space="0" w:color="000000"/>
            </w:tcBorders>
            <w:vAlign w:val="center"/>
            <w:hideMark/>
          </w:tcPr>
          <w:p w14:paraId="34C80B5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ÁCIDO SULFÚRICO 2/3 N. FRASCO CON 500 ML. TA.</w:t>
            </w:r>
          </w:p>
        </w:tc>
        <w:tc>
          <w:tcPr>
            <w:tcW w:w="1231" w:type="dxa"/>
            <w:tcBorders>
              <w:top w:val="nil"/>
              <w:left w:val="nil"/>
              <w:bottom w:val="single" w:sz="8" w:space="0" w:color="000000"/>
              <w:right w:val="single" w:sz="8" w:space="0" w:color="000000"/>
            </w:tcBorders>
            <w:vAlign w:val="center"/>
            <w:hideMark/>
          </w:tcPr>
          <w:p w14:paraId="7966FCC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EFCAD7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E97B7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D6A5A4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E6AF01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098BFE6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199</w:t>
            </w:r>
          </w:p>
        </w:tc>
        <w:tc>
          <w:tcPr>
            <w:tcW w:w="1111" w:type="dxa"/>
            <w:tcBorders>
              <w:top w:val="nil"/>
              <w:left w:val="nil"/>
              <w:bottom w:val="single" w:sz="8" w:space="0" w:color="000000"/>
              <w:right w:val="single" w:sz="8" w:space="0" w:color="000000"/>
            </w:tcBorders>
            <w:vAlign w:val="center"/>
            <w:hideMark/>
          </w:tcPr>
          <w:p w14:paraId="5AAB538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080.830.4646</w:t>
            </w:r>
          </w:p>
        </w:tc>
        <w:tc>
          <w:tcPr>
            <w:tcW w:w="1078" w:type="dxa"/>
            <w:tcBorders>
              <w:top w:val="nil"/>
              <w:left w:val="nil"/>
              <w:bottom w:val="single" w:sz="8" w:space="0" w:color="000000"/>
              <w:right w:val="single" w:sz="8" w:space="0" w:color="000000"/>
            </w:tcBorders>
            <w:vAlign w:val="center"/>
            <w:hideMark/>
          </w:tcPr>
          <w:p w14:paraId="79B0AFB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25401-7721</w:t>
            </w:r>
          </w:p>
        </w:tc>
        <w:tc>
          <w:tcPr>
            <w:tcW w:w="3222" w:type="dxa"/>
            <w:tcBorders>
              <w:top w:val="nil"/>
              <w:left w:val="nil"/>
              <w:bottom w:val="single" w:sz="8" w:space="0" w:color="000000"/>
              <w:right w:val="single" w:sz="8" w:space="0" w:color="000000"/>
            </w:tcBorders>
            <w:vAlign w:val="center"/>
            <w:hideMark/>
          </w:tcPr>
          <w:p w14:paraId="0A5216D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ALCOHOL ETILICO ABSOLUTO (ETANOL). RA. ACS. FRASCO CON 1000 ML. TA.</w:t>
            </w:r>
          </w:p>
        </w:tc>
        <w:tc>
          <w:tcPr>
            <w:tcW w:w="1231" w:type="dxa"/>
            <w:tcBorders>
              <w:top w:val="nil"/>
              <w:left w:val="nil"/>
              <w:bottom w:val="single" w:sz="8" w:space="0" w:color="000000"/>
              <w:right w:val="single" w:sz="8" w:space="0" w:color="000000"/>
            </w:tcBorders>
            <w:vAlign w:val="center"/>
            <w:hideMark/>
          </w:tcPr>
          <w:p w14:paraId="0A42E64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389507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200</w:t>
            </w:r>
          </w:p>
        </w:tc>
        <w:tc>
          <w:tcPr>
            <w:tcW w:w="732" w:type="dxa"/>
            <w:tcBorders>
              <w:top w:val="nil"/>
              <w:left w:val="nil"/>
              <w:bottom w:val="single" w:sz="8" w:space="0" w:color="000000"/>
              <w:right w:val="single" w:sz="8" w:space="0" w:color="000000"/>
            </w:tcBorders>
            <w:vAlign w:val="center"/>
            <w:hideMark/>
          </w:tcPr>
          <w:p w14:paraId="05E1C0A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500</w:t>
            </w:r>
          </w:p>
        </w:tc>
        <w:tc>
          <w:tcPr>
            <w:tcW w:w="1023" w:type="dxa"/>
            <w:tcBorders>
              <w:top w:val="nil"/>
              <w:left w:val="nil"/>
              <w:bottom w:val="single" w:sz="8" w:space="0" w:color="000000"/>
              <w:right w:val="single" w:sz="8" w:space="0" w:color="000000"/>
            </w:tcBorders>
            <w:vAlign w:val="center"/>
            <w:hideMark/>
          </w:tcPr>
          <w:p w14:paraId="40A96A9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500 POR AÑO</w:t>
            </w:r>
          </w:p>
        </w:tc>
      </w:tr>
      <w:tr w:rsidR="003C4DF3" w:rsidRPr="003C4DF3" w14:paraId="294D37B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78A201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200</w:t>
            </w:r>
          </w:p>
        </w:tc>
        <w:tc>
          <w:tcPr>
            <w:tcW w:w="1111" w:type="dxa"/>
            <w:tcBorders>
              <w:top w:val="nil"/>
              <w:left w:val="nil"/>
              <w:bottom w:val="single" w:sz="8" w:space="0" w:color="000000"/>
              <w:right w:val="single" w:sz="8" w:space="0" w:color="000000"/>
            </w:tcBorders>
            <w:vAlign w:val="center"/>
            <w:hideMark/>
          </w:tcPr>
          <w:p w14:paraId="78FCE0F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080.830.4679</w:t>
            </w:r>
          </w:p>
        </w:tc>
        <w:tc>
          <w:tcPr>
            <w:tcW w:w="1078" w:type="dxa"/>
            <w:tcBorders>
              <w:top w:val="nil"/>
              <w:left w:val="nil"/>
              <w:bottom w:val="single" w:sz="8" w:space="0" w:color="000000"/>
              <w:right w:val="single" w:sz="8" w:space="0" w:color="000000"/>
            </w:tcBorders>
            <w:vAlign w:val="center"/>
            <w:hideMark/>
          </w:tcPr>
          <w:p w14:paraId="1850990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25401-7724</w:t>
            </w:r>
          </w:p>
        </w:tc>
        <w:tc>
          <w:tcPr>
            <w:tcW w:w="3222" w:type="dxa"/>
            <w:tcBorders>
              <w:top w:val="nil"/>
              <w:left w:val="nil"/>
              <w:bottom w:val="single" w:sz="8" w:space="0" w:color="000000"/>
              <w:right w:val="single" w:sz="8" w:space="0" w:color="000000"/>
            </w:tcBorders>
            <w:vAlign w:val="center"/>
            <w:hideMark/>
          </w:tcPr>
          <w:p w14:paraId="670AE40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ALCOHOL METILICO (LIBRE DE ACETONA). RA. ACS. FRASCO CON 1000 ML. TA.</w:t>
            </w:r>
          </w:p>
        </w:tc>
        <w:tc>
          <w:tcPr>
            <w:tcW w:w="1231" w:type="dxa"/>
            <w:tcBorders>
              <w:top w:val="nil"/>
              <w:left w:val="nil"/>
              <w:bottom w:val="single" w:sz="8" w:space="0" w:color="000000"/>
              <w:right w:val="single" w:sz="8" w:space="0" w:color="000000"/>
            </w:tcBorders>
            <w:vAlign w:val="center"/>
            <w:hideMark/>
          </w:tcPr>
          <w:p w14:paraId="27DAB58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C723BA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15685AE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F75125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5DB9DEB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125F7CD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201</w:t>
            </w:r>
          </w:p>
        </w:tc>
        <w:tc>
          <w:tcPr>
            <w:tcW w:w="1111" w:type="dxa"/>
            <w:tcBorders>
              <w:top w:val="nil"/>
              <w:left w:val="nil"/>
              <w:bottom w:val="single" w:sz="8" w:space="0" w:color="000000"/>
              <w:right w:val="single" w:sz="8" w:space="0" w:color="000000"/>
            </w:tcBorders>
            <w:vAlign w:val="center"/>
            <w:hideMark/>
          </w:tcPr>
          <w:p w14:paraId="744411C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080.830.5049</w:t>
            </w:r>
          </w:p>
        </w:tc>
        <w:tc>
          <w:tcPr>
            <w:tcW w:w="1078" w:type="dxa"/>
            <w:tcBorders>
              <w:top w:val="nil"/>
              <w:left w:val="nil"/>
              <w:bottom w:val="single" w:sz="8" w:space="0" w:color="000000"/>
              <w:right w:val="single" w:sz="8" w:space="0" w:color="000000"/>
            </w:tcBorders>
            <w:vAlign w:val="center"/>
            <w:hideMark/>
          </w:tcPr>
          <w:p w14:paraId="726ACD7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25401-7736</w:t>
            </w:r>
          </w:p>
        </w:tc>
        <w:tc>
          <w:tcPr>
            <w:tcW w:w="3222" w:type="dxa"/>
            <w:tcBorders>
              <w:top w:val="nil"/>
              <w:left w:val="nil"/>
              <w:bottom w:val="single" w:sz="8" w:space="0" w:color="000000"/>
              <w:right w:val="single" w:sz="8" w:space="0" w:color="000000"/>
            </w:tcBorders>
            <w:vAlign w:val="center"/>
            <w:hideMark/>
          </w:tcPr>
          <w:p w14:paraId="0658534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BICARBONATO DE SODIO. RA. ACS. POLVO. FRASCO CON 500 G. TA.</w:t>
            </w:r>
          </w:p>
        </w:tc>
        <w:tc>
          <w:tcPr>
            <w:tcW w:w="1231" w:type="dxa"/>
            <w:tcBorders>
              <w:top w:val="nil"/>
              <w:left w:val="nil"/>
              <w:bottom w:val="single" w:sz="8" w:space="0" w:color="000000"/>
              <w:right w:val="single" w:sz="8" w:space="0" w:color="000000"/>
            </w:tcBorders>
            <w:vAlign w:val="center"/>
            <w:hideMark/>
          </w:tcPr>
          <w:p w14:paraId="057F7B9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06B4736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53BBBDF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647453A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1CE204B3"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EA31E4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202</w:t>
            </w:r>
          </w:p>
        </w:tc>
        <w:tc>
          <w:tcPr>
            <w:tcW w:w="1111" w:type="dxa"/>
            <w:tcBorders>
              <w:top w:val="nil"/>
              <w:left w:val="nil"/>
              <w:bottom w:val="single" w:sz="8" w:space="0" w:color="000000"/>
              <w:right w:val="single" w:sz="8" w:space="0" w:color="000000"/>
            </w:tcBorders>
            <w:vAlign w:val="center"/>
            <w:hideMark/>
          </w:tcPr>
          <w:p w14:paraId="12CC676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080.830.5270</w:t>
            </w:r>
          </w:p>
        </w:tc>
        <w:tc>
          <w:tcPr>
            <w:tcW w:w="1078" w:type="dxa"/>
            <w:tcBorders>
              <w:top w:val="nil"/>
              <w:left w:val="nil"/>
              <w:bottom w:val="single" w:sz="8" w:space="0" w:color="000000"/>
              <w:right w:val="single" w:sz="8" w:space="0" w:color="000000"/>
            </w:tcBorders>
            <w:vAlign w:val="center"/>
            <w:hideMark/>
          </w:tcPr>
          <w:p w14:paraId="46A882D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25401-7752</w:t>
            </w:r>
          </w:p>
        </w:tc>
        <w:tc>
          <w:tcPr>
            <w:tcW w:w="3222" w:type="dxa"/>
            <w:tcBorders>
              <w:top w:val="nil"/>
              <w:left w:val="nil"/>
              <w:bottom w:val="single" w:sz="8" w:space="0" w:color="000000"/>
              <w:right w:val="single" w:sz="8" w:space="0" w:color="000000"/>
            </w:tcBorders>
            <w:vAlign w:val="center"/>
            <w:hideMark/>
          </w:tcPr>
          <w:p w14:paraId="49B015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XILOL. RA. ACS. FRASCO CON 1000 ML. TA.</w:t>
            </w:r>
          </w:p>
        </w:tc>
        <w:tc>
          <w:tcPr>
            <w:tcW w:w="1231" w:type="dxa"/>
            <w:tcBorders>
              <w:top w:val="nil"/>
              <w:left w:val="nil"/>
              <w:bottom w:val="single" w:sz="8" w:space="0" w:color="000000"/>
              <w:right w:val="single" w:sz="8" w:space="0" w:color="000000"/>
            </w:tcBorders>
            <w:vAlign w:val="center"/>
            <w:hideMark/>
          </w:tcPr>
          <w:p w14:paraId="0326334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B890FE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160</w:t>
            </w:r>
          </w:p>
        </w:tc>
        <w:tc>
          <w:tcPr>
            <w:tcW w:w="732" w:type="dxa"/>
            <w:tcBorders>
              <w:top w:val="nil"/>
              <w:left w:val="nil"/>
              <w:bottom w:val="single" w:sz="8" w:space="0" w:color="000000"/>
              <w:right w:val="single" w:sz="8" w:space="0" w:color="000000"/>
            </w:tcBorders>
            <w:vAlign w:val="center"/>
            <w:hideMark/>
          </w:tcPr>
          <w:p w14:paraId="043472E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400</w:t>
            </w:r>
          </w:p>
        </w:tc>
        <w:tc>
          <w:tcPr>
            <w:tcW w:w="1023" w:type="dxa"/>
            <w:tcBorders>
              <w:top w:val="nil"/>
              <w:left w:val="nil"/>
              <w:bottom w:val="single" w:sz="8" w:space="0" w:color="000000"/>
              <w:right w:val="single" w:sz="8" w:space="0" w:color="000000"/>
            </w:tcBorders>
            <w:vAlign w:val="center"/>
            <w:hideMark/>
          </w:tcPr>
          <w:p w14:paraId="6B28F23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400 POR AÑO</w:t>
            </w:r>
          </w:p>
        </w:tc>
      </w:tr>
      <w:tr w:rsidR="003C4DF3" w:rsidRPr="003C4DF3" w14:paraId="38BD525B"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25DB084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203</w:t>
            </w:r>
          </w:p>
        </w:tc>
        <w:tc>
          <w:tcPr>
            <w:tcW w:w="1111" w:type="dxa"/>
            <w:tcBorders>
              <w:top w:val="nil"/>
              <w:left w:val="nil"/>
              <w:bottom w:val="single" w:sz="8" w:space="0" w:color="000000"/>
              <w:right w:val="single" w:sz="8" w:space="0" w:color="000000"/>
            </w:tcBorders>
            <w:vAlign w:val="center"/>
            <w:hideMark/>
          </w:tcPr>
          <w:p w14:paraId="5ED9E0B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080.830.8084</w:t>
            </w:r>
          </w:p>
        </w:tc>
        <w:tc>
          <w:tcPr>
            <w:tcW w:w="1078" w:type="dxa"/>
            <w:tcBorders>
              <w:top w:val="nil"/>
              <w:left w:val="nil"/>
              <w:bottom w:val="single" w:sz="8" w:space="0" w:color="000000"/>
              <w:right w:val="single" w:sz="8" w:space="0" w:color="000000"/>
            </w:tcBorders>
            <w:vAlign w:val="center"/>
            <w:hideMark/>
          </w:tcPr>
          <w:p w14:paraId="678F950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25401-7794</w:t>
            </w:r>
          </w:p>
        </w:tc>
        <w:tc>
          <w:tcPr>
            <w:tcW w:w="3222" w:type="dxa"/>
            <w:tcBorders>
              <w:top w:val="nil"/>
              <w:left w:val="nil"/>
              <w:bottom w:val="single" w:sz="8" w:space="0" w:color="000000"/>
              <w:right w:val="single" w:sz="8" w:space="0" w:color="000000"/>
            </w:tcBorders>
            <w:vAlign w:val="center"/>
            <w:hideMark/>
          </w:tcPr>
          <w:p w14:paraId="0A558D6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ALCOHOL ETÍLICO ABSOLUTO. GRADO BIOLOGÍA MOLECULAR. FRASCO CON 1 LITRO. TA.</w:t>
            </w:r>
          </w:p>
        </w:tc>
        <w:tc>
          <w:tcPr>
            <w:tcW w:w="1231" w:type="dxa"/>
            <w:tcBorders>
              <w:top w:val="nil"/>
              <w:left w:val="nil"/>
              <w:bottom w:val="single" w:sz="8" w:space="0" w:color="000000"/>
              <w:right w:val="single" w:sz="8" w:space="0" w:color="000000"/>
            </w:tcBorders>
            <w:vAlign w:val="center"/>
            <w:hideMark/>
          </w:tcPr>
          <w:p w14:paraId="0F1F84E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473AB13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6</w:t>
            </w:r>
          </w:p>
        </w:tc>
        <w:tc>
          <w:tcPr>
            <w:tcW w:w="732" w:type="dxa"/>
            <w:tcBorders>
              <w:top w:val="nil"/>
              <w:left w:val="nil"/>
              <w:bottom w:val="single" w:sz="8" w:space="0" w:color="000000"/>
              <w:right w:val="single" w:sz="8" w:space="0" w:color="000000"/>
            </w:tcBorders>
            <w:vAlign w:val="center"/>
            <w:hideMark/>
          </w:tcPr>
          <w:p w14:paraId="31AD6B4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15</w:t>
            </w:r>
          </w:p>
        </w:tc>
        <w:tc>
          <w:tcPr>
            <w:tcW w:w="1023" w:type="dxa"/>
            <w:tcBorders>
              <w:top w:val="nil"/>
              <w:left w:val="nil"/>
              <w:bottom w:val="single" w:sz="8" w:space="0" w:color="000000"/>
              <w:right w:val="single" w:sz="8" w:space="0" w:color="000000"/>
            </w:tcBorders>
            <w:vAlign w:val="center"/>
            <w:hideMark/>
          </w:tcPr>
          <w:p w14:paraId="64F8D2D6"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15 POR AÑO</w:t>
            </w:r>
          </w:p>
        </w:tc>
      </w:tr>
      <w:tr w:rsidR="003C4DF3" w:rsidRPr="003C4DF3" w14:paraId="34C44D65"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520D352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lastRenderedPageBreak/>
              <w:t>204</w:t>
            </w:r>
          </w:p>
        </w:tc>
        <w:tc>
          <w:tcPr>
            <w:tcW w:w="1111" w:type="dxa"/>
            <w:tcBorders>
              <w:top w:val="nil"/>
              <w:left w:val="nil"/>
              <w:bottom w:val="single" w:sz="8" w:space="0" w:color="000000"/>
              <w:right w:val="single" w:sz="8" w:space="0" w:color="000000"/>
            </w:tcBorders>
            <w:vAlign w:val="center"/>
            <w:hideMark/>
          </w:tcPr>
          <w:p w14:paraId="5FBC75E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080.830.8209</w:t>
            </w:r>
          </w:p>
        </w:tc>
        <w:tc>
          <w:tcPr>
            <w:tcW w:w="1078" w:type="dxa"/>
            <w:tcBorders>
              <w:top w:val="nil"/>
              <w:left w:val="nil"/>
              <w:bottom w:val="single" w:sz="8" w:space="0" w:color="000000"/>
              <w:right w:val="single" w:sz="8" w:space="0" w:color="000000"/>
            </w:tcBorders>
            <w:vAlign w:val="center"/>
            <w:hideMark/>
          </w:tcPr>
          <w:p w14:paraId="5C02FD5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25401-7796</w:t>
            </w:r>
          </w:p>
        </w:tc>
        <w:tc>
          <w:tcPr>
            <w:tcW w:w="3222" w:type="dxa"/>
            <w:tcBorders>
              <w:top w:val="nil"/>
              <w:left w:val="nil"/>
              <w:bottom w:val="single" w:sz="8" w:space="0" w:color="000000"/>
              <w:right w:val="single" w:sz="8" w:space="0" w:color="000000"/>
            </w:tcBorders>
            <w:vAlign w:val="center"/>
            <w:hideMark/>
          </w:tcPr>
          <w:p w14:paraId="79BF0E0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GIEMSA POLVO. QP. FRASCO CON 25 G. TA.</w:t>
            </w:r>
          </w:p>
        </w:tc>
        <w:tc>
          <w:tcPr>
            <w:tcW w:w="1231" w:type="dxa"/>
            <w:tcBorders>
              <w:top w:val="nil"/>
              <w:left w:val="nil"/>
              <w:bottom w:val="single" w:sz="8" w:space="0" w:color="000000"/>
              <w:right w:val="single" w:sz="8" w:space="0" w:color="000000"/>
            </w:tcBorders>
            <w:vAlign w:val="center"/>
            <w:hideMark/>
          </w:tcPr>
          <w:p w14:paraId="318A580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235F8F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2407AFD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5F1B54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4BBB736F"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69D9E50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205</w:t>
            </w:r>
          </w:p>
        </w:tc>
        <w:tc>
          <w:tcPr>
            <w:tcW w:w="1111" w:type="dxa"/>
            <w:tcBorders>
              <w:top w:val="nil"/>
              <w:left w:val="nil"/>
              <w:bottom w:val="single" w:sz="8" w:space="0" w:color="000000"/>
              <w:right w:val="single" w:sz="8" w:space="0" w:color="000000"/>
            </w:tcBorders>
            <w:vAlign w:val="center"/>
            <w:hideMark/>
          </w:tcPr>
          <w:p w14:paraId="6734D08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080.830.9140</w:t>
            </w:r>
          </w:p>
        </w:tc>
        <w:tc>
          <w:tcPr>
            <w:tcW w:w="1078" w:type="dxa"/>
            <w:tcBorders>
              <w:top w:val="nil"/>
              <w:left w:val="nil"/>
              <w:bottom w:val="single" w:sz="8" w:space="0" w:color="000000"/>
              <w:right w:val="single" w:sz="8" w:space="0" w:color="000000"/>
            </w:tcBorders>
            <w:vAlign w:val="center"/>
            <w:hideMark/>
          </w:tcPr>
          <w:p w14:paraId="7030BCB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25401-7805</w:t>
            </w:r>
          </w:p>
        </w:tc>
        <w:tc>
          <w:tcPr>
            <w:tcW w:w="3222" w:type="dxa"/>
            <w:tcBorders>
              <w:top w:val="nil"/>
              <w:left w:val="nil"/>
              <w:bottom w:val="single" w:sz="8" w:space="0" w:color="000000"/>
              <w:right w:val="single" w:sz="8" w:space="0" w:color="000000"/>
            </w:tcBorders>
            <w:vAlign w:val="center"/>
            <w:hideMark/>
          </w:tcPr>
          <w:p w14:paraId="18C45AA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CLORURO DE POTASIO. RA. ACS. GRANULADO. FRASCO CON 500 G.TA.</w:t>
            </w:r>
          </w:p>
        </w:tc>
        <w:tc>
          <w:tcPr>
            <w:tcW w:w="1231" w:type="dxa"/>
            <w:tcBorders>
              <w:top w:val="nil"/>
              <w:left w:val="nil"/>
              <w:bottom w:val="single" w:sz="8" w:space="0" w:color="000000"/>
              <w:right w:val="single" w:sz="8" w:space="0" w:color="000000"/>
            </w:tcBorders>
            <w:vAlign w:val="center"/>
            <w:hideMark/>
          </w:tcPr>
          <w:p w14:paraId="3FD6658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F02A47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436D608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561DAE7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3516502D"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1483F7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206</w:t>
            </w:r>
          </w:p>
        </w:tc>
        <w:tc>
          <w:tcPr>
            <w:tcW w:w="1111" w:type="dxa"/>
            <w:tcBorders>
              <w:top w:val="nil"/>
              <w:left w:val="nil"/>
              <w:bottom w:val="single" w:sz="8" w:space="0" w:color="000000"/>
              <w:right w:val="single" w:sz="8" w:space="0" w:color="000000"/>
            </w:tcBorders>
            <w:vAlign w:val="center"/>
            <w:hideMark/>
          </w:tcPr>
          <w:p w14:paraId="7BB89A4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080.830.9157</w:t>
            </w:r>
          </w:p>
        </w:tc>
        <w:tc>
          <w:tcPr>
            <w:tcW w:w="1078" w:type="dxa"/>
            <w:tcBorders>
              <w:top w:val="nil"/>
              <w:left w:val="nil"/>
              <w:bottom w:val="single" w:sz="8" w:space="0" w:color="000000"/>
              <w:right w:val="single" w:sz="8" w:space="0" w:color="000000"/>
            </w:tcBorders>
            <w:vAlign w:val="center"/>
            <w:hideMark/>
          </w:tcPr>
          <w:p w14:paraId="7403064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25901-1831</w:t>
            </w:r>
          </w:p>
        </w:tc>
        <w:tc>
          <w:tcPr>
            <w:tcW w:w="3222" w:type="dxa"/>
            <w:tcBorders>
              <w:top w:val="nil"/>
              <w:left w:val="nil"/>
              <w:bottom w:val="single" w:sz="8" w:space="0" w:color="000000"/>
              <w:right w:val="single" w:sz="8" w:space="0" w:color="000000"/>
            </w:tcBorders>
            <w:vAlign w:val="center"/>
            <w:hideMark/>
          </w:tcPr>
          <w:p w14:paraId="3314E16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CLORURO DE BARIO. 2 H2O. RA. ACS. GRANULADO. FRASCO CON 500 G. TA.</w:t>
            </w:r>
          </w:p>
        </w:tc>
        <w:tc>
          <w:tcPr>
            <w:tcW w:w="1231" w:type="dxa"/>
            <w:tcBorders>
              <w:top w:val="nil"/>
              <w:left w:val="nil"/>
              <w:bottom w:val="single" w:sz="8" w:space="0" w:color="000000"/>
              <w:right w:val="single" w:sz="8" w:space="0" w:color="000000"/>
            </w:tcBorders>
            <w:vAlign w:val="center"/>
            <w:hideMark/>
          </w:tcPr>
          <w:p w14:paraId="43191AB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3523C67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4</w:t>
            </w:r>
          </w:p>
        </w:tc>
        <w:tc>
          <w:tcPr>
            <w:tcW w:w="732" w:type="dxa"/>
            <w:tcBorders>
              <w:top w:val="nil"/>
              <w:left w:val="nil"/>
              <w:bottom w:val="single" w:sz="8" w:space="0" w:color="000000"/>
              <w:right w:val="single" w:sz="8" w:space="0" w:color="000000"/>
            </w:tcBorders>
            <w:vAlign w:val="center"/>
            <w:hideMark/>
          </w:tcPr>
          <w:p w14:paraId="3880813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10</w:t>
            </w:r>
          </w:p>
        </w:tc>
        <w:tc>
          <w:tcPr>
            <w:tcW w:w="1023" w:type="dxa"/>
            <w:tcBorders>
              <w:top w:val="nil"/>
              <w:left w:val="nil"/>
              <w:bottom w:val="single" w:sz="8" w:space="0" w:color="000000"/>
              <w:right w:val="single" w:sz="8" w:space="0" w:color="000000"/>
            </w:tcBorders>
            <w:vAlign w:val="center"/>
            <w:hideMark/>
          </w:tcPr>
          <w:p w14:paraId="34EAF71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10 POR AÑO</w:t>
            </w:r>
          </w:p>
        </w:tc>
      </w:tr>
      <w:tr w:rsidR="003C4DF3" w:rsidRPr="003C4DF3" w14:paraId="730F7F23" w14:textId="77777777" w:rsidTr="003C4DF3">
        <w:trPr>
          <w:trHeight w:val="1140"/>
        </w:trPr>
        <w:tc>
          <w:tcPr>
            <w:tcW w:w="725" w:type="dxa"/>
            <w:tcBorders>
              <w:top w:val="nil"/>
              <w:left w:val="single" w:sz="8" w:space="0" w:color="000000"/>
              <w:bottom w:val="single" w:sz="8" w:space="0" w:color="000000"/>
              <w:right w:val="single" w:sz="8" w:space="0" w:color="000000"/>
            </w:tcBorders>
            <w:vAlign w:val="center"/>
            <w:hideMark/>
          </w:tcPr>
          <w:p w14:paraId="340E9CE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207</w:t>
            </w:r>
          </w:p>
        </w:tc>
        <w:tc>
          <w:tcPr>
            <w:tcW w:w="1111" w:type="dxa"/>
            <w:tcBorders>
              <w:top w:val="nil"/>
              <w:left w:val="nil"/>
              <w:bottom w:val="single" w:sz="8" w:space="0" w:color="000000"/>
              <w:right w:val="single" w:sz="8" w:space="0" w:color="000000"/>
            </w:tcBorders>
            <w:vAlign w:val="center"/>
            <w:hideMark/>
          </w:tcPr>
          <w:p w14:paraId="2FA4FEA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080.832.4230</w:t>
            </w:r>
          </w:p>
        </w:tc>
        <w:tc>
          <w:tcPr>
            <w:tcW w:w="1078" w:type="dxa"/>
            <w:tcBorders>
              <w:top w:val="nil"/>
              <w:left w:val="nil"/>
              <w:bottom w:val="single" w:sz="8" w:space="0" w:color="000000"/>
              <w:right w:val="single" w:sz="8" w:space="0" w:color="000000"/>
            </w:tcBorders>
            <w:vAlign w:val="center"/>
            <w:hideMark/>
          </w:tcPr>
          <w:p w14:paraId="67C9951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25401-7930</w:t>
            </w:r>
          </w:p>
        </w:tc>
        <w:tc>
          <w:tcPr>
            <w:tcW w:w="3222" w:type="dxa"/>
            <w:tcBorders>
              <w:top w:val="nil"/>
              <w:left w:val="nil"/>
              <w:bottom w:val="single" w:sz="8" w:space="0" w:color="000000"/>
              <w:right w:val="single" w:sz="8" w:space="0" w:color="000000"/>
            </w:tcBorders>
            <w:vAlign w:val="center"/>
            <w:hideMark/>
          </w:tcPr>
          <w:p w14:paraId="3B68B5E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RESINA SINTÉTICA. MEDIO DE MONTAJE RÁPIDO PARA PREPARACIONES HISTOLÓGICAS ORDINARIAS Y DE MICROSCOPÍA ELECTRÓNICA. ENVASE CON 500 ML.</w:t>
            </w:r>
          </w:p>
        </w:tc>
        <w:tc>
          <w:tcPr>
            <w:tcW w:w="1231" w:type="dxa"/>
            <w:tcBorders>
              <w:top w:val="nil"/>
              <w:left w:val="nil"/>
              <w:bottom w:val="single" w:sz="8" w:space="0" w:color="000000"/>
              <w:right w:val="single" w:sz="8" w:space="0" w:color="000000"/>
            </w:tcBorders>
            <w:vAlign w:val="center"/>
            <w:hideMark/>
          </w:tcPr>
          <w:p w14:paraId="3B17E52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EBF729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8</w:t>
            </w:r>
          </w:p>
        </w:tc>
        <w:tc>
          <w:tcPr>
            <w:tcW w:w="732" w:type="dxa"/>
            <w:tcBorders>
              <w:top w:val="nil"/>
              <w:left w:val="nil"/>
              <w:bottom w:val="single" w:sz="8" w:space="0" w:color="000000"/>
              <w:right w:val="single" w:sz="8" w:space="0" w:color="000000"/>
            </w:tcBorders>
            <w:vAlign w:val="center"/>
            <w:hideMark/>
          </w:tcPr>
          <w:p w14:paraId="319B1D9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w:t>
            </w:r>
          </w:p>
        </w:tc>
        <w:tc>
          <w:tcPr>
            <w:tcW w:w="1023" w:type="dxa"/>
            <w:tcBorders>
              <w:top w:val="nil"/>
              <w:left w:val="nil"/>
              <w:bottom w:val="single" w:sz="8" w:space="0" w:color="000000"/>
              <w:right w:val="single" w:sz="8" w:space="0" w:color="000000"/>
            </w:tcBorders>
            <w:vAlign w:val="center"/>
            <w:hideMark/>
          </w:tcPr>
          <w:p w14:paraId="26CBC9F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20 POR AÑO</w:t>
            </w:r>
          </w:p>
        </w:tc>
      </w:tr>
      <w:tr w:rsidR="003C4DF3" w:rsidRPr="003C4DF3" w14:paraId="68843F89"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48D585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208</w:t>
            </w:r>
          </w:p>
        </w:tc>
        <w:tc>
          <w:tcPr>
            <w:tcW w:w="1111" w:type="dxa"/>
            <w:tcBorders>
              <w:top w:val="nil"/>
              <w:left w:val="nil"/>
              <w:bottom w:val="single" w:sz="8" w:space="0" w:color="000000"/>
              <w:right w:val="single" w:sz="8" w:space="0" w:color="000000"/>
            </w:tcBorders>
            <w:vAlign w:val="center"/>
            <w:hideMark/>
          </w:tcPr>
          <w:p w14:paraId="2D8256AC"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080.829.0605</w:t>
            </w:r>
          </w:p>
        </w:tc>
        <w:tc>
          <w:tcPr>
            <w:tcW w:w="1078" w:type="dxa"/>
            <w:tcBorders>
              <w:top w:val="nil"/>
              <w:left w:val="nil"/>
              <w:bottom w:val="single" w:sz="8" w:space="0" w:color="000000"/>
              <w:right w:val="single" w:sz="8" w:space="0" w:color="000000"/>
            </w:tcBorders>
            <w:vAlign w:val="center"/>
            <w:hideMark/>
          </w:tcPr>
          <w:p w14:paraId="7C43DB3F"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25401-7374</w:t>
            </w:r>
          </w:p>
        </w:tc>
        <w:tc>
          <w:tcPr>
            <w:tcW w:w="3222" w:type="dxa"/>
            <w:tcBorders>
              <w:top w:val="nil"/>
              <w:left w:val="nil"/>
              <w:bottom w:val="single" w:sz="8" w:space="0" w:color="000000"/>
              <w:right w:val="single" w:sz="8" w:space="0" w:color="000000"/>
            </w:tcBorders>
            <w:vAlign w:val="center"/>
            <w:hideMark/>
          </w:tcPr>
          <w:p w14:paraId="523F0D20"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REACTIVOS QUÍMICOS CLORURO DE ORO (ÁCIDO TETRACLOROÁURICO). FRASCO CON 5 G. TA</w:t>
            </w:r>
          </w:p>
        </w:tc>
        <w:tc>
          <w:tcPr>
            <w:tcW w:w="1231" w:type="dxa"/>
            <w:tcBorders>
              <w:top w:val="nil"/>
              <w:left w:val="nil"/>
              <w:bottom w:val="single" w:sz="8" w:space="0" w:color="000000"/>
              <w:right w:val="single" w:sz="8" w:space="0" w:color="000000"/>
            </w:tcBorders>
            <w:vAlign w:val="center"/>
            <w:hideMark/>
          </w:tcPr>
          <w:p w14:paraId="57E76D9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646472C7"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1</w:t>
            </w:r>
          </w:p>
        </w:tc>
        <w:tc>
          <w:tcPr>
            <w:tcW w:w="732" w:type="dxa"/>
            <w:tcBorders>
              <w:top w:val="nil"/>
              <w:left w:val="nil"/>
              <w:bottom w:val="single" w:sz="8" w:space="0" w:color="000000"/>
              <w:right w:val="single" w:sz="8" w:space="0" w:color="000000"/>
            </w:tcBorders>
            <w:vAlign w:val="center"/>
            <w:hideMark/>
          </w:tcPr>
          <w:p w14:paraId="7C94213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3</w:t>
            </w:r>
          </w:p>
        </w:tc>
        <w:tc>
          <w:tcPr>
            <w:tcW w:w="1023" w:type="dxa"/>
            <w:tcBorders>
              <w:top w:val="nil"/>
              <w:left w:val="nil"/>
              <w:bottom w:val="single" w:sz="8" w:space="0" w:color="000000"/>
              <w:right w:val="single" w:sz="8" w:space="0" w:color="000000"/>
            </w:tcBorders>
            <w:vAlign w:val="center"/>
            <w:hideMark/>
          </w:tcPr>
          <w:p w14:paraId="59CB54E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3 POR AÑO</w:t>
            </w:r>
          </w:p>
        </w:tc>
      </w:tr>
      <w:tr w:rsidR="003C4DF3" w:rsidRPr="003C4DF3" w14:paraId="20804766"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34865804"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209</w:t>
            </w:r>
          </w:p>
        </w:tc>
        <w:tc>
          <w:tcPr>
            <w:tcW w:w="1111" w:type="dxa"/>
            <w:tcBorders>
              <w:top w:val="nil"/>
              <w:left w:val="nil"/>
              <w:bottom w:val="single" w:sz="8" w:space="0" w:color="000000"/>
              <w:right w:val="single" w:sz="8" w:space="0" w:color="000000"/>
            </w:tcBorders>
            <w:vAlign w:val="center"/>
            <w:hideMark/>
          </w:tcPr>
          <w:p w14:paraId="20EB64DA"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080.830.3903</w:t>
            </w:r>
          </w:p>
        </w:tc>
        <w:tc>
          <w:tcPr>
            <w:tcW w:w="1078" w:type="dxa"/>
            <w:tcBorders>
              <w:top w:val="nil"/>
              <w:left w:val="nil"/>
              <w:bottom w:val="single" w:sz="8" w:space="0" w:color="000000"/>
              <w:right w:val="single" w:sz="8" w:space="0" w:color="000000"/>
            </w:tcBorders>
            <w:vAlign w:val="center"/>
            <w:hideMark/>
          </w:tcPr>
          <w:p w14:paraId="0188B90B"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25401-7696</w:t>
            </w:r>
          </w:p>
        </w:tc>
        <w:tc>
          <w:tcPr>
            <w:tcW w:w="3222" w:type="dxa"/>
            <w:tcBorders>
              <w:top w:val="nil"/>
              <w:left w:val="nil"/>
              <w:bottom w:val="single" w:sz="8" w:space="0" w:color="000000"/>
              <w:right w:val="single" w:sz="8" w:space="0" w:color="000000"/>
            </w:tcBorders>
            <w:vAlign w:val="center"/>
            <w:hideMark/>
          </w:tcPr>
          <w:p w14:paraId="752F9729"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SULFATO FÉRRICO DE AMONIO, GRADO ANALÍTICO RA ACS ANHIDRO PARA TÉCNICA HISTOLÓGICA (500G)</w:t>
            </w:r>
          </w:p>
        </w:tc>
        <w:tc>
          <w:tcPr>
            <w:tcW w:w="1231" w:type="dxa"/>
            <w:tcBorders>
              <w:top w:val="nil"/>
              <w:left w:val="nil"/>
              <w:bottom w:val="single" w:sz="8" w:space="0" w:color="000000"/>
              <w:right w:val="single" w:sz="8" w:space="0" w:color="000000"/>
            </w:tcBorders>
            <w:vAlign w:val="center"/>
            <w:hideMark/>
          </w:tcPr>
          <w:p w14:paraId="3DC6FAA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1589C5B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1</w:t>
            </w:r>
          </w:p>
        </w:tc>
        <w:tc>
          <w:tcPr>
            <w:tcW w:w="732" w:type="dxa"/>
            <w:tcBorders>
              <w:top w:val="nil"/>
              <w:left w:val="nil"/>
              <w:bottom w:val="single" w:sz="8" w:space="0" w:color="000000"/>
              <w:right w:val="single" w:sz="8" w:space="0" w:color="000000"/>
            </w:tcBorders>
            <w:vAlign w:val="center"/>
            <w:hideMark/>
          </w:tcPr>
          <w:p w14:paraId="61738F9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w:t>
            </w:r>
          </w:p>
        </w:tc>
        <w:tc>
          <w:tcPr>
            <w:tcW w:w="1023" w:type="dxa"/>
            <w:tcBorders>
              <w:top w:val="nil"/>
              <w:left w:val="nil"/>
              <w:bottom w:val="single" w:sz="8" w:space="0" w:color="000000"/>
              <w:right w:val="single" w:sz="8" w:space="0" w:color="000000"/>
            </w:tcBorders>
            <w:vAlign w:val="center"/>
            <w:hideMark/>
          </w:tcPr>
          <w:p w14:paraId="2957987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 POR AÑO</w:t>
            </w:r>
          </w:p>
        </w:tc>
      </w:tr>
      <w:tr w:rsidR="003C4DF3" w:rsidRPr="003C4DF3" w14:paraId="3C9FD9B7" w14:textId="77777777" w:rsidTr="003C4DF3">
        <w:trPr>
          <w:trHeight w:val="915"/>
        </w:trPr>
        <w:tc>
          <w:tcPr>
            <w:tcW w:w="725" w:type="dxa"/>
            <w:tcBorders>
              <w:top w:val="nil"/>
              <w:left w:val="single" w:sz="8" w:space="0" w:color="000000"/>
              <w:bottom w:val="single" w:sz="8" w:space="0" w:color="000000"/>
              <w:right w:val="single" w:sz="8" w:space="0" w:color="000000"/>
            </w:tcBorders>
            <w:vAlign w:val="center"/>
            <w:hideMark/>
          </w:tcPr>
          <w:p w14:paraId="743FE2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210</w:t>
            </w:r>
          </w:p>
        </w:tc>
        <w:tc>
          <w:tcPr>
            <w:tcW w:w="1111" w:type="dxa"/>
            <w:tcBorders>
              <w:top w:val="nil"/>
              <w:left w:val="nil"/>
              <w:bottom w:val="single" w:sz="8" w:space="0" w:color="000000"/>
              <w:right w:val="single" w:sz="8" w:space="0" w:color="000000"/>
            </w:tcBorders>
            <w:vAlign w:val="center"/>
            <w:hideMark/>
          </w:tcPr>
          <w:p w14:paraId="51ECCF01"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080.830.9678</w:t>
            </w:r>
          </w:p>
        </w:tc>
        <w:tc>
          <w:tcPr>
            <w:tcW w:w="1078" w:type="dxa"/>
            <w:tcBorders>
              <w:top w:val="nil"/>
              <w:left w:val="nil"/>
              <w:bottom w:val="single" w:sz="8" w:space="0" w:color="000000"/>
              <w:right w:val="single" w:sz="8" w:space="0" w:color="000000"/>
            </w:tcBorders>
            <w:vAlign w:val="center"/>
            <w:hideMark/>
          </w:tcPr>
          <w:p w14:paraId="04CE2F03"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25901-1848</w:t>
            </w:r>
          </w:p>
        </w:tc>
        <w:tc>
          <w:tcPr>
            <w:tcW w:w="3222" w:type="dxa"/>
            <w:tcBorders>
              <w:top w:val="nil"/>
              <w:left w:val="nil"/>
              <w:bottom w:val="single" w:sz="8" w:space="0" w:color="000000"/>
              <w:right w:val="single" w:sz="8" w:space="0" w:color="000000"/>
            </w:tcBorders>
            <w:vAlign w:val="center"/>
            <w:hideMark/>
          </w:tcPr>
          <w:p w14:paraId="74EE2ACD"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VIOLETA DE CRESILO (25G) -TÉCNICA HISTOLÓGICA-</w:t>
            </w:r>
          </w:p>
        </w:tc>
        <w:tc>
          <w:tcPr>
            <w:tcW w:w="1231" w:type="dxa"/>
            <w:tcBorders>
              <w:top w:val="nil"/>
              <w:left w:val="nil"/>
              <w:bottom w:val="single" w:sz="8" w:space="0" w:color="000000"/>
              <w:right w:val="single" w:sz="8" w:space="0" w:color="000000"/>
            </w:tcBorders>
            <w:vAlign w:val="center"/>
            <w:hideMark/>
          </w:tcPr>
          <w:p w14:paraId="6FECFAD2"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PIEZA</w:t>
            </w:r>
          </w:p>
        </w:tc>
        <w:tc>
          <w:tcPr>
            <w:tcW w:w="698" w:type="dxa"/>
            <w:tcBorders>
              <w:top w:val="nil"/>
              <w:left w:val="nil"/>
              <w:bottom w:val="single" w:sz="8" w:space="0" w:color="000000"/>
              <w:right w:val="single" w:sz="8" w:space="0" w:color="000000"/>
            </w:tcBorders>
            <w:vAlign w:val="center"/>
            <w:hideMark/>
          </w:tcPr>
          <w:p w14:paraId="715F5055"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 1</w:t>
            </w:r>
          </w:p>
        </w:tc>
        <w:tc>
          <w:tcPr>
            <w:tcW w:w="732" w:type="dxa"/>
            <w:tcBorders>
              <w:top w:val="nil"/>
              <w:left w:val="nil"/>
              <w:bottom w:val="single" w:sz="8" w:space="0" w:color="000000"/>
              <w:right w:val="single" w:sz="8" w:space="0" w:color="000000"/>
            </w:tcBorders>
            <w:vAlign w:val="center"/>
            <w:hideMark/>
          </w:tcPr>
          <w:p w14:paraId="7099CB6E"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2</w:t>
            </w:r>
          </w:p>
        </w:tc>
        <w:tc>
          <w:tcPr>
            <w:tcW w:w="1023" w:type="dxa"/>
            <w:tcBorders>
              <w:top w:val="nil"/>
              <w:left w:val="nil"/>
              <w:bottom w:val="single" w:sz="8" w:space="0" w:color="000000"/>
              <w:right w:val="single" w:sz="8" w:space="0" w:color="000000"/>
            </w:tcBorders>
            <w:vAlign w:val="center"/>
            <w:hideMark/>
          </w:tcPr>
          <w:p w14:paraId="571E3338" w14:textId="77777777" w:rsidR="003C4DF3" w:rsidRPr="003C4DF3" w:rsidRDefault="003C4DF3" w:rsidP="003C4DF3">
            <w:pPr>
              <w:jc w:val="center"/>
              <w:rPr>
                <w:rFonts w:ascii="Noto Sans Symbols" w:eastAsia="Times New Roman" w:hAnsi="Noto Sans Symbols" w:cs="Times New Roman"/>
                <w:color w:val="000000"/>
                <w:sz w:val="16"/>
                <w:szCs w:val="16"/>
                <w:lang w:val="es-MX"/>
              </w:rPr>
            </w:pPr>
            <w:r w:rsidRPr="003C4DF3">
              <w:rPr>
                <w:rFonts w:ascii="Noto Sans Symbols" w:eastAsia="Times New Roman" w:hAnsi="Noto Sans Symbols" w:cs="Times New Roman"/>
                <w:color w:val="000000"/>
                <w:sz w:val="16"/>
                <w:szCs w:val="16"/>
                <w:lang w:val="es-MX"/>
              </w:rPr>
              <w:t>NO SE AJUSTA A CPM 2 POR AÑO</w:t>
            </w:r>
          </w:p>
        </w:tc>
      </w:tr>
    </w:tbl>
    <w:p w14:paraId="0000069E" w14:textId="77777777" w:rsidR="00EE3E98" w:rsidRPr="006F7596" w:rsidRDefault="00EE3E98">
      <w:pPr>
        <w:ind w:left="-142" w:right="-142"/>
        <w:jc w:val="center"/>
        <w:rPr>
          <w:rFonts w:ascii="Noto Sans Symbols" w:eastAsia="Noto Sans Symbols" w:hAnsi="Noto Sans Symbols" w:cs="Noto Sans Symbols"/>
          <w:sz w:val="16"/>
          <w:szCs w:val="16"/>
          <w:lang w:val="es-MX"/>
        </w:rPr>
      </w:pPr>
    </w:p>
    <w:p w14:paraId="0000069F" w14:textId="77777777" w:rsidR="00EE3E98" w:rsidRDefault="00EE3E98">
      <w:pPr>
        <w:ind w:left="-142" w:right="-142"/>
        <w:jc w:val="center"/>
        <w:rPr>
          <w:rFonts w:ascii="Noto Sans Symbols" w:eastAsia="Noto Sans Symbols" w:hAnsi="Noto Sans Symbols" w:cs="Noto Sans Symbols"/>
          <w:sz w:val="16"/>
          <w:szCs w:val="16"/>
        </w:rPr>
      </w:pPr>
    </w:p>
    <w:p w14:paraId="041D6E49" w14:textId="77777777" w:rsidR="003C4DF3" w:rsidRDefault="003C4DF3">
      <w:pPr>
        <w:ind w:left="-142" w:right="-142"/>
        <w:jc w:val="center"/>
        <w:rPr>
          <w:rFonts w:ascii="Noto Sans Symbols" w:eastAsia="Noto Sans Symbols" w:hAnsi="Noto Sans Symbols" w:cs="Noto Sans Symbols"/>
          <w:sz w:val="16"/>
          <w:szCs w:val="16"/>
        </w:rPr>
      </w:pPr>
    </w:p>
    <w:p w14:paraId="7BFC20ED" w14:textId="77777777" w:rsidR="003C4DF3" w:rsidRDefault="003C4DF3">
      <w:pPr>
        <w:ind w:left="-142" w:right="-142"/>
        <w:jc w:val="center"/>
        <w:rPr>
          <w:rFonts w:ascii="Noto Sans Symbols" w:eastAsia="Noto Sans Symbols" w:hAnsi="Noto Sans Symbols" w:cs="Noto Sans Symbols"/>
          <w:sz w:val="16"/>
          <w:szCs w:val="16"/>
        </w:rPr>
      </w:pPr>
    </w:p>
    <w:p w14:paraId="000006A0" w14:textId="0BC7EE71" w:rsidR="00EE3E98" w:rsidRPr="00793186" w:rsidRDefault="0007065D">
      <w:pPr>
        <w:ind w:left="-142" w:right="-142"/>
        <w:jc w:val="center"/>
        <w:rPr>
          <w:rFonts w:ascii="Noto Sans Symbols" w:eastAsia="Noto Sans Symbols" w:hAnsi="Noto Sans Symbols" w:cs="Noto Sans Symbols"/>
          <w:b/>
          <w:bCs/>
          <w:sz w:val="16"/>
          <w:szCs w:val="16"/>
        </w:rPr>
      </w:pPr>
      <w:r w:rsidRPr="00793186">
        <w:rPr>
          <w:rFonts w:ascii="Noto Sans Symbols" w:eastAsia="Noto Sans Symbols" w:hAnsi="Noto Sans Symbols" w:cs="Noto Sans Symbols"/>
          <w:b/>
          <w:bCs/>
          <w:sz w:val="16"/>
          <w:szCs w:val="16"/>
        </w:rPr>
        <w:lastRenderedPageBreak/>
        <w:t xml:space="preserve">ANEXO </w:t>
      </w:r>
      <w:r w:rsidR="00793186" w:rsidRPr="00793186">
        <w:rPr>
          <w:rFonts w:ascii="Noto Sans Symbols" w:eastAsia="Noto Sans Symbols" w:hAnsi="Noto Sans Symbols" w:cs="Noto Sans Symbols"/>
          <w:b/>
          <w:bCs/>
          <w:sz w:val="16"/>
          <w:szCs w:val="16"/>
        </w:rPr>
        <w:t>2 (</w:t>
      </w:r>
      <w:r w:rsidRPr="00793186">
        <w:rPr>
          <w:rFonts w:ascii="Noto Sans Symbols" w:eastAsia="Noto Sans Symbols" w:hAnsi="Noto Sans Symbols" w:cs="Noto Sans Symbols"/>
          <w:b/>
          <w:bCs/>
          <w:sz w:val="16"/>
          <w:szCs w:val="16"/>
        </w:rPr>
        <w:t xml:space="preserve">DOS) </w:t>
      </w:r>
    </w:p>
    <w:p w14:paraId="000006A1" w14:textId="77777777" w:rsidR="00EE3E98" w:rsidRPr="00793186" w:rsidRDefault="0007065D">
      <w:pPr>
        <w:ind w:left="-142" w:right="-142"/>
        <w:jc w:val="center"/>
        <w:rPr>
          <w:rFonts w:ascii="Noto Sans Symbols" w:eastAsia="Noto Sans Symbols" w:hAnsi="Noto Sans Symbols" w:cs="Noto Sans Symbols"/>
          <w:b/>
          <w:bCs/>
          <w:sz w:val="16"/>
          <w:szCs w:val="16"/>
        </w:rPr>
      </w:pPr>
      <w:r w:rsidRPr="00793186">
        <w:rPr>
          <w:rFonts w:ascii="Noto Sans Symbols" w:eastAsia="Noto Sans Symbols" w:hAnsi="Noto Sans Symbols" w:cs="Noto Sans Symbols"/>
          <w:b/>
          <w:bCs/>
          <w:sz w:val="16"/>
          <w:szCs w:val="16"/>
        </w:rPr>
        <w:t>“DIRECTORIO DE UNIDADES MÉDICAS”</w:t>
      </w:r>
    </w:p>
    <w:p w14:paraId="000006A2" w14:textId="77777777" w:rsidR="00EE3E98" w:rsidRDefault="00EE3E98">
      <w:pPr>
        <w:jc w:val="center"/>
        <w:rPr>
          <w:rFonts w:ascii="Noto Sans Symbols" w:eastAsia="Noto Sans Symbols" w:hAnsi="Noto Sans Symbols" w:cs="Noto Sans Symbols"/>
          <w:sz w:val="16"/>
          <w:szCs w:val="16"/>
        </w:rPr>
      </w:pPr>
    </w:p>
    <w:p w14:paraId="000006A3" w14:textId="77777777" w:rsidR="00EE3E98" w:rsidRDefault="00EE3E98">
      <w:pPr>
        <w:rPr>
          <w:rFonts w:ascii="Noto Sans Symbols" w:eastAsia="Noto Sans Symbols" w:hAnsi="Noto Sans Symbols" w:cs="Noto Sans Symbols"/>
          <w:sz w:val="16"/>
          <w:szCs w:val="16"/>
        </w:rPr>
      </w:pPr>
    </w:p>
    <w:tbl>
      <w:tblPr>
        <w:tblStyle w:val="aff3"/>
        <w:tblpPr w:leftFromText="141" w:rightFromText="141" w:vertAnchor="text"/>
        <w:tblW w:w="104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993"/>
        <w:gridCol w:w="992"/>
        <w:gridCol w:w="1112"/>
        <w:gridCol w:w="1298"/>
        <w:gridCol w:w="2551"/>
        <w:gridCol w:w="2410"/>
      </w:tblGrid>
      <w:tr w:rsidR="00EE3E98" w14:paraId="73D93E52" w14:textId="77777777">
        <w:trPr>
          <w:trHeight w:val="90"/>
        </w:trPr>
        <w:tc>
          <w:tcPr>
            <w:tcW w:w="1129" w:type="dxa"/>
            <w:shd w:val="clear" w:color="auto" w:fill="990000"/>
          </w:tcPr>
          <w:p w14:paraId="000006A4" w14:textId="77777777" w:rsidR="00EE3E98" w:rsidRDefault="0007065D">
            <w:pPr>
              <w:jc w:val="center"/>
              <w:rPr>
                <w:rFonts w:ascii="Noto Sans Symbols" w:eastAsia="Noto Sans Symbols" w:hAnsi="Noto Sans Symbols" w:cs="Noto Sans Symbols"/>
                <w:color w:val="FFFFFF"/>
                <w:sz w:val="16"/>
                <w:szCs w:val="16"/>
              </w:rPr>
            </w:pPr>
            <w:r>
              <w:rPr>
                <w:rFonts w:ascii="Noto Sans Symbols" w:eastAsia="Noto Sans Symbols" w:hAnsi="Noto Sans Symbols" w:cs="Noto Sans Symbols"/>
                <w:color w:val="FFFFFF"/>
                <w:sz w:val="16"/>
                <w:szCs w:val="16"/>
              </w:rPr>
              <w:t>ENTIDAD FEDERATIVA</w:t>
            </w:r>
          </w:p>
        </w:tc>
        <w:tc>
          <w:tcPr>
            <w:tcW w:w="993" w:type="dxa"/>
            <w:shd w:val="clear" w:color="auto" w:fill="990000"/>
            <w:vAlign w:val="center"/>
          </w:tcPr>
          <w:p w14:paraId="000006A5" w14:textId="77777777" w:rsidR="00EE3E98" w:rsidRDefault="0007065D">
            <w:pPr>
              <w:jc w:val="center"/>
              <w:rPr>
                <w:rFonts w:ascii="Noto Sans Symbols" w:eastAsia="Noto Sans Symbols" w:hAnsi="Noto Sans Symbols" w:cs="Noto Sans Symbols"/>
                <w:color w:val="FFFFFF"/>
                <w:sz w:val="16"/>
                <w:szCs w:val="16"/>
              </w:rPr>
            </w:pPr>
            <w:r>
              <w:rPr>
                <w:rFonts w:ascii="Noto Sans Symbols" w:eastAsia="Noto Sans Symbols" w:hAnsi="Noto Sans Symbols" w:cs="Noto Sans Symbols"/>
                <w:color w:val="FFFFFF"/>
                <w:sz w:val="16"/>
                <w:szCs w:val="16"/>
              </w:rPr>
              <w:t>MUNICIPIO</w:t>
            </w:r>
          </w:p>
        </w:tc>
        <w:tc>
          <w:tcPr>
            <w:tcW w:w="992" w:type="dxa"/>
            <w:shd w:val="clear" w:color="auto" w:fill="990000"/>
            <w:vAlign w:val="center"/>
          </w:tcPr>
          <w:p w14:paraId="000006A6" w14:textId="77777777" w:rsidR="00EE3E98" w:rsidRDefault="0007065D">
            <w:pPr>
              <w:jc w:val="center"/>
              <w:rPr>
                <w:rFonts w:ascii="Noto Sans Symbols" w:eastAsia="Noto Sans Symbols" w:hAnsi="Noto Sans Symbols" w:cs="Noto Sans Symbols"/>
                <w:color w:val="FFFFFF"/>
                <w:sz w:val="16"/>
                <w:szCs w:val="16"/>
              </w:rPr>
            </w:pPr>
            <w:r>
              <w:rPr>
                <w:rFonts w:ascii="Noto Sans Symbols" w:eastAsia="Noto Sans Symbols" w:hAnsi="Noto Sans Symbols" w:cs="Noto Sans Symbols"/>
                <w:color w:val="FFFFFF"/>
                <w:sz w:val="16"/>
                <w:szCs w:val="16"/>
              </w:rPr>
              <w:t>LOCALIDAD</w:t>
            </w:r>
          </w:p>
        </w:tc>
        <w:tc>
          <w:tcPr>
            <w:tcW w:w="1112" w:type="dxa"/>
            <w:shd w:val="clear" w:color="auto" w:fill="990000"/>
            <w:vAlign w:val="center"/>
          </w:tcPr>
          <w:p w14:paraId="000006A7" w14:textId="77777777" w:rsidR="00EE3E98" w:rsidRDefault="0007065D">
            <w:pPr>
              <w:jc w:val="center"/>
              <w:rPr>
                <w:rFonts w:ascii="Noto Sans Symbols" w:eastAsia="Noto Sans Symbols" w:hAnsi="Noto Sans Symbols" w:cs="Noto Sans Symbols"/>
                <w:color w:val="FFFFFF"/>
                <w:sz w:val="16"/>
                <w:szCs w:val="16"/>
              </w:rPr>
            </w:pPr>
            <w:r>
              <w:rPr>
                <w:rFonts w:ascii="Noto Sans Symbols" w:eastAsia="Noto Sans Symbols" w:hAnsi="Noto Sans Symbols" w:cs="Noto Sans Symbols"/>
                <w:color w:val="FFFFFF"/>
                <w:sz w:val="16"/>
                <w:szCs w:val="16"/>
              </w:rPr>
              <w:t>UNIDAD MÉDICA</w:t>
            </w:r>
          </w:p>
        </w:tc>
        <w:tc>
          <w:tcPr>
            <w:tcW w:w="1298" w:type="dxa"/>
            <w:shd w:val="clear" w:color="auto" w:fill="990000"/>
            <w:vAlign w:val="center"/>
          </w:tcPr>
          <w:p w14:paraId="000006A8" w14:textId="77777777" w:rsidR="00EE3E98" w:rsidRDefault="0007065D">
            <w:pPr>
              <w:jc w:val="center"/>
              <w:rPr>
                <w:rFonts w:ascii="Noto Sans Symbols" w:eastAsia="Noto Sans Symbols" w:hAnsi="Noto Sans Symbols" w:cs="Noto Sans Symbols"/>
                <w:color w:val="FFFFFF"/>
                <w:sz w:val="16"/>
                <w:szCs w:val="16"/>
              </w:rPr>
            </w:pPr>
            <w:r>
              <w:rPr>
                <w:rFonts w:ascii="Noto Sans Symbols" w:eastAsia="Noto Sans Symbols" w:hAnsi="Noto Sans Symbols" w:cs="Noto Sans Symbols"/>
                <w:color w:val="FFFFFF"/>
                <w:sz w:val="16"/>
                <w:szCs w:val="16"/>
              </w:rPr>
              <w:t>CLUES</w:t>
            </w:r>
          </w:p>
        </w:tc>
        <w:tc>
          <w:tcPr>
            <w:tcW w:w="2551" w:type="dxa"/>
            <w:shd w:val="clear" w:color="auto" w:fill="990000"/>
            <w:vAlign w:val="center"/>
          </w:tcPr>
          <w:p w14:paraId="000006A9" w14:textId="77777777" w:rsidR="00EE3E98" w:rsidRDefault="0007065D">
            <w:pPr>
              <w:jc w:val="center"/>
              <w:rPr>
                <w:rFonts w:ascii="Noto Sans Symbols" w:eastAsia="Noto Sans Symbols" w:hAnsi="Noto Sans Symbols" w:cs="Noto Sans Symbols"/>
                <w:color w:val="FFFFFF"/>
                <w:sz w:val="16"/>
                <w:szCs w:val="16"/>
              </w:rPr>
            </w:pPr>
            <w:r>
              <w:rPr>
                <w:rFonts w:ascii="Noto Sans Symbols" w:eastAsia="Noto Sans Symbols" w:hAnsi="Noto Sans Symbols" w:cs="Noto Sans Symbols"/>
                <w:color w:val="FFFFFF"/>
                <w:sz w:val="16"/>
                <w:szCs w:val="16"/>
              </w:rPr>
              <w:t>DOMICILIO</w:t>
            </w:r>
          </w:p>
        </w:tc>
        <w:tc>
          <w:tcPr>
            <w:tcW w:w="2410" w:type="dxa"/>
            <w:shd w:val="clear" w:color="auto" w:fill="990000"/>
          </w:tcPr>
          <w:p w14:paraId="000006AA" w14:textId="77777777" w:rsidR="00EE3E98" w:rsidRDefault="0007065D">
            <w:pPr>
              <w:jc w:val="center"/>
              <w:rPr>
                <w:rFonts w:ascii="Noto Sans Symbols" w:eastAsia="Noto Sans Symbols" w:hAnsi="Noto Sans Symbols" w:cs="Noto Sans Symbols"/>
                <w:color w:val="FFFFFF"/>
                <w:sz w:val="16"/>
                <w:szCs w:val="16"/>
              </w:rPr>
            </w:pPr>
            <w:r>
              <w:rPr>
                <w:rFonts w:ascii="Noto Sans Symbols" w:eastAsia="Noto Sans Symbols" w:hAnsi="Noto Sans Symbols" w:cs="Noto Sans Symbols"/>
                <w:color w:val="FFFFFF"/>
                <w:sz w:val="16"/>
                <w:szCs w:val="16"/>
              </w:rPr>
              <w:t>TELÉFONO</w:t>
            </w:r>
          </w:p>
        </w:tc>
      </w:tr>
      <w:tr w:rsidR="00EE3E98" w14:paraId="7038B670" w14:textId="77777777">
        <w:trPr>
          <w:trHeight w:val="1180"/>
        </w:trPr>
        <w:tc>
          <w:tcPr>
            <w:tcW w:w="1129" w:type="dxa"/>
            <w:vAlign w:val="center"/>
          </w:tcPr>
          <w:p w14:paraId="000006AB" w14:textId="77777777" w:rsidR="00EE3E98" w:rsidRDefault="0007065D">
            <w:pPr>
              <w:jc w:val="center"/>
              <w:rPr>
                <w:rFonts w:ascii="Noto Sans Symbols" w:eastAsia="Noto Sans Symbols" w:hAnsi="Noto Sans Symbols" w:cs="Noto Sans Symbols"/>
                <w:sz w:val="16"/>
                <w:szCs w:val="16"/>
              </w:rPr>
            </w:pPr>
            <w:r>
              <w:rPr>
                <w:rFonts w:ascii="Noto Sans Symbols" w:eastAsia="Noto Sans Symbols" w:hAnsi="Noto Sans Symbols" w:cs="Noto Sans Symbols"/>
                <w:sz w:val="16"/>
                <w:szCs w:val="16"/>
              </w:rPr>
              <w:t>GUANAJUATO</w:t>
            </w:r>
          </w:p>
        </w:tc>
        <w:tc>
          <w:tcPr>
            <w:tcW w:w="993" w:type="dxa"/>
            <w:vAlign w:val="center"/>
          </w:tcPr>
          <w:p w14:paraId="000006AC" w14:textId="77777777" w:rsidR="00EE3E98" w:rsidRDefault="0007065D">
            <w:pPr>
              <w:jc w:val="center"/>
              <w:rPr>
                <w:rFonts w:ascii="Noto Sans Symbols" w:eastAsia="Noto Sans Symbols" w:hAnsi="Noto Sans Symbols" w:cs="Noto Sans Symbols"/>
                <w:sz w:val="16"/>
                <w:szCs w:val="16"/>
              </w:rPr>
            </w:pPr>
            <w:r>
              <w:rPr>
                <w:rFonts w:ascii="Noto Sans Symbols" w:eastAsia="Noto Sans Symbols" w:hAnsi="Noto Sans Symbols" w:cs="Noto Sans Symbols"/>
                <w:sz w:val="16"/>
                <w:szCs w:val="16"/>
              </w:rPr>
              <w:t>LEÓN DE LOS ALDAMA</w:t>
            </w:r>
          </w:p>
        </w:tc>
        <w:tc>
          <w:tcPr>
            <w:tcW w:w="992" w:type="dxa"/>
          </w:tcPr>
          <w:p w14:paraId="000006AD" w14:textId="77777777" w:rsidR="00EE3E98" w:rsidRDefault="00EE3E98">
            <w:pPr>
              <w:ind w:hanging="2"/>
              <w:jc w:val="center"/>
              <w:rPr>
                <w:rFonts w:ascii="Noto Sans Symbols" w:eastAsia="Noto Sans Symbols" w:hAnsi="Noto Sans Symbols" w:cs="Noto Sans Symbols"/>
                <w:sz w:val="16"/>
                <w:szCs w:val="16"/>
              </w:rPr>
            </w:pPr>
          </w:p>
          <w:p w14:paraId="000006AE" w14:textId="77777777" w:rsidR="00EE3E98" w:rsidRDefault="0007065D">
            <w:pPr>
              <w:ind w:hanging="2"/>
              <w:jc w:val="center"/>
              <w:rPr>
                <w:rFonts w:ascii="Noto Sans Symbols" w:eastAsia="Noto Sans Symbols" w:hAnsi="Noto Sans Symbols" w:cs="Noto Sans Symbols"/>
                <w:sz w:val="16"/>
                <w:szCs w:val="16"/>
              </w:rPr>
            </w:pPr>
            <w:r>
              <w:rPr>
                <w:rFonts w:ascii="Noto Sans Symbols" w:eastAsia="Noto Sans Symbols" w:hAnsi="Noto Sans Symbols" w:cs="Noto Sans Symbols"/>
                <w:sz w:val="16"/>
                <w:szCs w:val="16"/>
              </w:rPr>
              <w:t>LEÓN DE LOS ALDAMA</w:t>
            </w:r>
          </w:p>
        </w:tc>
        <w:tc>
          <w:tcPr>
            <w:tcW w:w="1112" w:type="dxa"/>
          </w:tcPr>
          <w:p w14:paraId="000006AF" w14:textId="77777777" w:rsidR="00EE3E98" w:rsidRDefault="00EE3E98">
            <w:pPr>
              <w:ind w:hanging="2"/>
              <w:jc w:val="center"/>
              <w:rPr>
                <w:rFonts w:ascii="Noto Sans Symbols" w:eastAsia="Noto Sans Symbols" w:hAnsi="Noto Sans Symbols" w:cs="Noto Sans Symbols"/>
                <w:sz w:val="16"/>
                <w:szCs w:val="16"/>
              </w:rPr>
            </w:pPr>
          </w:p>
          <w:p w14:paraId="000006B0" w14:textId="77777777" w:rsidR="00EE3E98" w:rsidRDefault="0007065D">
            <w:pPr>
              <w:ind w:hanging="2"/>
              <w:jc w:val="center"/>
              <w:rPr>
                <w:rFonts w:ascii="Noto Sans Symbols" w:eastAsia="Noto Sans Symbols" w:hAnsi="Noto Sans Symbols" w:cs="Noto Sans Symbols"/>
                <w:sz w:val="16"/>
                <w:szCs w:val="16"/>
              </w:rPr>
            </w:pPr>
            <w:r>
              <w:rPr>
                <w:rFonts w:ascii="Noto Sans Symbols" w:eastAsia="Noto Sans Symbols" w:hAnsi="Noto Sans Symbols" w:cs="Noto Sans Symbols"/>
                <w:sz w:val="16"/>
                <w:szCs w:val="16"/>
              </w:rPr>
              <w:t>HOSPITAL REGIONAL DE ALTA ESPECIALIDAD DEL BAJÍO</w:t>
            </w:r>
          </w:p>
        </w:tc>
        <w:tc>
          <w:tcPr>
            <w:tcW w:w="1298" w:type="dxa"/>
          </w:tcPr>
          <w:p w14:paraId="000006B1" w14:textId="77777777" w:rsidR="00EE3E98" w:rsidRDefault="0007065D">
            <w:pPr>
              <w:rPr>
                <w:rFonts w:ascii="Noto Sans Symbols" w:eastAsia="Noto Sans Symbols" w:hAnsi="Noto Sans Symbols" w:cs="Noto Sans Symbols"/>
                <w:sz w:val="16"/>
                <w:szCs w:val="16"/>
              </w:rPr>
            </w:pPr>
            <w:r>
              <w:rPr>
                <w:rFonts w:ascii="Noto Sans Symbols" w:eastAsia="Noto Sans Symbols" w:hAnsi="Noto Sans Symbols" w:cs="Noto Sans Symbols"/>
                <w:sz w:val="16"/>
                <w:szCs w:val="16"/>
              </w:rPr>
              <w:t>GTIMB000015</w:t>
            </w:r>
          </w:p>
          <w:p w14:paraId="000006B2" w14:textId="77777777" w:rsidR="00EE3E98" w:rsidRDefault="00EE3E98">
            <w:pPr>
              <w:ind w:hanging="2"/>
              <w:jc w:val="center"/>
              <w:rPr>
                <w:rFonts w:ascii="Noto Sans Symbols" w:eastAsia="Noto Sans Symbols" w:hAnsi="Noto Sans Symbols" w:cs="Noto Sans Symbols"/>
                <w:sz w:val="16"/>
                <w:szCs w:val="16"/>
              </w:rPr>
            </w:pPr>
          </w:p>
        </w:tc>
        <w:tc>
          <w:tcPr>
            <w:tcW w:w="2551" w:type="dxa"/>
          </w:tcPr>
          <w:p w14:paraId="000006B3" w14:textId="77777777" w:rsidR="00EE3E98" w:rsidRDefault="0007065D">
            <w:pPr>
              <w:ind w:hanging="2"/>
              <w:jc w:val="center"/>
              <w:rPr>
                <w:rFonts w:ascii="Noto Sans Symbols" w:eastAsia="Noto Sans Symbols" w:hAnsi="Noto Sans Symbols" w:cs="Noto Sans Symbols"/>
                <w:sz w:val="16"/>
                <w:szCs w:val="16"/>
              </w:rPr>
            </w:pPr>
            <w:r>
              <w:rPr>
                <w:rFonts w:ascii="Noto Sans Symbols" w:eastAsia="Noto Sans Symbols" w:hAnsi="Noto Sans Symbols" w:cs="Noto Sans Symbols"/>
                <w:sz w:val="16"/>
                <w:szCs w:val="16"/>
              </w:rPr>
              <w:t>BLVD. MILENIO #130, COL. SAN CARLOS LA RONCHA. LEÓN, GUANAJUATO. CP. 37544</w:t>
            </w:r>
          </w:p>
          <w:p w14:paraId="000006B4" w14:textId="77777777" w:rsidR="00EE3E98" w:rsidRDefault="0007065D">
            <w:pPr>
              <w:ind w:hanging="2"/>
              <w:jc w:val="center"/>
              <w:rPr>
                <w:rFonts w:ascii="Noto Sans Symbols" w:eastAsia="Noto Sans Symbols" w:hAnsi="Noto Sans Symbols" w:cs="Noto Sans Symbols"/>
                <w:sz w:val="16"/>
                <w:szCs w:val="16"/>
              </w:rPr>
            </w:pPr>
            <w:r>
              <w:rPr>
                <w:rFonts w:ascii="Noto Sans Symbols" w:eastAsia="Noto Sans Symbols" w:hAnsi="Noto Sans Symbols" w:cs="Noto Sans Symbols"/>
                <w:sz w:val="16"/>
                <w:szCs w:val="16"/>
              </w:rPr>
              <w:t>4772672000</w:t>
            </w:r>
          </w:p>
        </w:tc>
        <w:tc>
          <w:tcPr>
            <w:tcW w:w="2410" w:type="dxa"/>
          </w:tcPr>
          <w:p w14:paraId="000006B5" w14:textId="77777777" w:rsidR="00EE3E98" w:rsidRDefault="0007065D">
            <w:pPr>
              <w:ind w:hanging="2"/>
              <w:jc w:val="center"/>
              <w:rPr>
                <w:rFonts w:ascii="Noto Sans Symbols" w:eastAsia="Noto Sans Symbols" w:hAnsi="Noto Sans Symbols" w:cs="Noto Sans Symbols"/>
                <w:sz w:val="16"/>
                <w:szCs w:val="16"/>
              </w:rPr>
            </w:pPr>
            <w:r>
              <w:rPr>
                <w:rFonts w:ascii="Noto Sans Symbols" w:eastAsia="Noto Sans Symbols" w:hAnsi="Noto Sans Symbols" w:cs="Noto Sans Symbols"/>
                <w:sz w:val="16"/>
                <w:szCs w:val="16"/>
              </w:rPr>
              <w:t>(477) 2 67 20 00 Ext. 2107</w:t>
            </w:r>
          </w:p>
        </w:tc>
      </w:tr>
    </w:tbl>
    <w:p w14:paraId="000006B6" w14:textId="77777777" w:rsidR="00EE3E98" w:rsidRDefault="00EE3E98">
      <w:pPr>
        <w:jc w:val="both"/>
        <w:rPr>
          <w:rFonts w:ascii="Noto Sans Symbols" w:eastAsia="Noto Sans Symbols" w:hAnsi="Noto Sans Symbols" w:cs="Noto Sans Symbols"/>
          <w:sz w:val="16"/>
          <w:szCs w:val="16"/>
        </w:rPr>
      </w:pPr>
    </w:p>
    <w:p w14:paraId="000006B7" w14:textId="77777777" w:rsidR="00EE3E98" w:rsidRDefault="00EE3E98">
      <w:pPr>
        <w:rPr>
          <w:rFonts w:ascii="Noto Sans Symbols" w:eastAsia="Noto Sans Symbols" w:hAnsi="Noto Sans Symbols" w:cs="Noto Sans Symbols"/>
          <w:sz w:val="16"/>
          <w:szCs w:val="16"/>
        </w:rPr>
      </w:pPr>
    </w:p>
    <w:p w14:paraId="000006B8" w14:textId="77777777" w:rsidR="00EE3E98" w:rsidRDefault="00EE3E98">
      <w:pPr>
        <w:rPr>
          <w:rFonts w:ascii="Noto Sans Symbols" w:eastAsia="Noto Sans Symbols" w:hAnsi="Noto Sans Symbols" w:cs="Noto Sans Symbols"/>
          <w:sz w:val="16"/>
          <w:szCs w:val="16"/>
        </w:rPr>
      </w:pPr>
    </w:p>
    <w:p w14:paraId="000006B9" w14:textId="77777777" w:rsidR="00EE3E98" w:rsidRDefault="00EE3E98">
      <w:pPr>
        <w:rPr>
          <w:rFonts w:ascii="Noto Sans Symbols" w:eastAsia="Noto Sans Symbols" w:hAnsi="Noto Sans Symbols" w:cs="Noto Sans Symbols"/>
          <w:sz w:val="16"/>
          <w:szCs w:val="16"/>
        </w:rPr>
      </w:pPr>
    </w:p>
    <w:p w14:paraId="000006BA" w14:textId="77777777" w:rsidR="00EE3E98" w:rsidRDefault="00EE3E98">
      <w:pPr>
        <w:rPr>
          <w:rFonts w:ascii="Noto Sans Symbols" w:eastAsia="Noto Sans Symbols" w:hAnsi="Noto Sans Symbols" w:cs="Noto Sans Symbols"/>
          <w:sz w:val="16"/>
          <w:szCs w:val="16"/>
        </w:rPr>
      </w:pPr>
    </w:p>
    <w:p w14:paraId="000006BB" w14:textId="77777777" w:rsidR="00EE3E98" w:rsidRDefault="00EE3E98">
      <w:pPr>
        <w:rPr>
          <w:rFonts w:ascii="Noto Sans Symbols" w:eastAsia="Noto Sans Symbols" w:hAnsi="Noto Sans Symbols" w:cs="Noto Sans Symbols"/>
          <w:sz w:val="16"/>
          <w:szCs w:val="16"/>
        </w:rPr>
      </w:pPr>
    </w:p>
    <w:p w14:paraId="000006BC" w14:textId="77777777" w:rsidR="00EE3E98" w:rsidRDefault="00EE3E98">
      <w:pPr>
        <w:rPr>
          <w:rFonts w:ascii="Noto Sans Symbols" w:eastAsia="Noto Sans Symbols" w:hAnsi="Noto Sans Symbols" w:cs="Noto Sans Symbols"/>
          <w:sz w:val="16"/>
          <w:szCs w:val="16"/>
        </w:rPr>
      </w:pPr>
    </w:p>
    <w:p w14:paraId="000006BD" w14:textId="77777777" w:rsidR="00EE3E98" w:rsidRDefault="00EE3E98">
      <w:pPr>
        <w:rPr>
          <w:rFonts w:ascii="Noto Sans Symbols" w:eastAsia="Noto Sans Symbols" w:hAnsi="Noto Sans Symbols" w:cs="Noto Sans Symbols"/>
          <w:sz w:val="16"/>
          <w:szCs w:val="16"/>
        </w:rPr>
      </w:pPr>
    </w:p>
    <w:p w14:paraId="0BE56FB9" w14:textId="77777777" w:rsidR="003C4DF3" w:rsidRDefault="003C4DF3">
      <w:pPr>
        <w:rPr>
          <w:rFonts w:ascii="Noto Sans Symbols" w:eastAsia="Noto Sans Symbols" w:hAnsi="Noto Sans Symbols" w:cs="Noto Sans Symbols"/>
          <w:sz w:val="16"/>
          <w:szCs w:val="16"/>
        </w:rPr>
      </w:pPr>
    </w:p>
    <w:p w14:paraId="04EF8300" w14:textId="77777777" w:rsidR="003C4DF3" w:rsidRDefault="003C4DF3">
      <w:pPr>
        <w:rPr>
          <w:rFonts w:ascii="Noto Sans Symbols" w:eastAsia="Noto Sans Symbols" w:hAnsi="Noto Sans Symbols" w:cs="Noto Sans Symbols"/>
          <w:sz w:val="16"/>
          <w:szCs w:val="16"/>
        </w:rPr>
      </w:pPr>
    </w:p>
    <w:p w14:paraId="4007D388" w14:textId="77777777" w:rsidR="003C4DF3" w:rsidRDefault="003C4DF3">
      <w:pPr>
        <w:rPr>
          <w:rFonts w:ascii="Noto Sans Symbols" w:eastAsia="Noto Sans Symbols" w:hAnsi="Noto Sans Symbols" w:cs="Noto Sans Symbols"/>
          <w:sz w:val="16"/>
          <w:szCs w:val="16"/>
        </w:rPr>
      </w:pPr>
    </w:p>
    <w:p w14:paraId="5C2FFB14" w14:textId="77777777" w:rsidR="003C4DF3" w:rsidRDefault="003C4DF3">
      <w:pPr>
        <w:rPr>
          <w:rFonts w:ascii="Noto Sans Symbols" w:eastAsia="Noto Sans Symbols" w:hAnsi="Noto Sans Symbols" w:cs="Noto Sans Symbols"/>
          <w:sz w:val="16"/>
          <w:szCs w:val="16"/>
        </w:rPr>
      </w:pPr>
    </w:p>
    <w:p w14:paraId="5EF7EEFA" w14:textId="77777777" w:rsidR="003C4DF3" w:rsidRDefault="003C4DF3">
      <w:pPr>
        <w:rPr>
          <w:rFonts w:ascii="Noto Sans Symbols" w:eastAsia="Noto Sans Symbols" w:hAnsi="Noto Sans Symbols" w:cs="Noto Sans Symbols"/>
          <w:sz w:val="16"/>
          <w:szCs w:val="16"/>
        </w:rPr>
      </w:pPr>
    </w:p>
    <w:p w14:paraId="2361FF69" w14:textId="77777777" w:rsidR="003C4DF3" w:rsidRDefault="003C4DF3">
      <w:pPr>
        <w:rPr>
          <w:rFonts w:ascii="Noto Sans Symbols" w:eastAsia="Noto Sans Symbols" w:hAnsi="Noto Sans Symbols" w:cs="Noto Sans Symbols"/>
          <w:sz w:val="16"/>
          <w:szCs w:val="16"/>
        </w:rPr>
      </w:pPr>
    </w:p>
    <w:p w14:paraId="12F2C3B9" w14:textId="77777777" w:rsidR="003C4DF3" w:rsidRDefault="003C4DF3">
      <w:pPr>
        <w:rPr>
          <w:rFonts w:ascii="Noto Sans Symbols" w:eastAsia="Noto Sans Symbols" w:hAnsi="Noto Sans Symbols" w:cs="Noto Sans Symbols"/>
          <w:sz w:val="16"/>
          <w:szCs w:val="16"/>
        </w:rPr>
      </w:pPr>
    </w:p>
    <w:p w14:paraId="1458C0BF" w14:textId="77777777" w:rsidR="003C4DF3" w:rsidRDefault="003C4DF3">
      <w:pPr>
        <w:rPr>
          <w:rFonts w:ascii="Noto Sans Symbols" w:eastAsia="Noto Sans Symbols" w:hAnsi="Noto Sans Symbols" w:cs="Noto Sans Symbols"/>
          <w:sz w:val="16"/>
          <w:szCs w:val="16"/>
        </w:rPr>
      </w:pPr>
    </w:p>
    <w:p w14:paraId="5AB8CACC" w14:textId="77777777" w:rsidR="003C4DF3" w:rsidRDefault="003C4DF3">
      <w:pPr>
        <w:rPr>
          <w:rFonts w:ascii="Noto Sans Symbols" w:eastAsia="Noto Sans Symbols" w:hAnsi="Noto Sans Symbols" w:cs="Noto Sans Symbols"/>
          <w:sz w:val="16"/>
          <w:szCs w:val="16"/>
        </w:rPr>
      </w:pPr>
    </w:p>
    <w:p w14:paraId="4B2438A3" w14:textId="77777777" w:rsidR="003C4DF3" w:rsidRDefault="003C4DF3">
      <w:pPr>
        <w:rPr>
          <w:rFonts w:ascii="Noto Sans Symbols" w:eastAsia="Noto Sans Symbols" w:hAnsi="Noto Sans Symbols" w:cs="Noto Sans Symbols"/>
          <w:sz w:val="16"/>
          <w:szCs w:val="16"/>
        </w:rPr>
      </w:pPr>
    </w:p>
    <w:p w14:paraId="03E339A9" w14:textId="77777777" w:rsidR="003C4DF3" w:rsidRDefault="003C4DF3">
      <w:pPr>
        <w:rPr>
          <w:rFonts w:ascii="Noto Sans Symbols" w:eastAsia="Noto Sans Symbols" w:hAnsi="Noto Sans Symbols" w:cs="Noto Sans Symbols"/>
          <w:sz w:val="16"/>
          <w:szCs w:val="16"/>
        </w:rPr>
      </w:pPr>
    </w:p>
    <w:p w14:paraId="71A17437" w14:textId="77777777" w:rsidR="003C4DF3" w:rsidRDefault="003C4DF3">
      <w:pPr>
        <w:rPr>
          <w:rFonts w:ascii="Noto Sans Symbols" w:eastAsia="Noto Sans Symbols" w:hAnsi="Noto Sans Symbols" w:cs="Noto Sans Symbols"/>
          <w:sz w:val="16"/>
          <w:szCs w:val="16"/>
        </w:rPr>
      </w:pPr>
    </w:p>
    <w:p w14:paraId="000006BE" w14:textId="77777777" w:rsidR="00EE3E98" w:rsidRDefault="00EE3E98">
      <w:pPr>
        <w:rPr>
          <w:rFonts w:ascii="Noto Sans Symbols" w:eastAsia="Noto Sans Symbols" w:hAnsi="Noto Sans Symbols" w:cs="Noto Sans Symbols"/>
          <w:sz w:val="16"/>
          <w:szCs w:val="16"/>
        </w:rPr>
      </w:pPr>
    </w:p>
    <w:p w14:paraId="000006CE" w14:textId="77777777" w:rsidR="00EE3E98" w:rsidRDefault="00EE3E98"/>
    <w:p w14:paraId="000006CF" w14:textId="77777777" w:rsidR="00EE3E98" w:rsidRDefault="0007065D">
      <w:pPr>
        <w:keepNext/>
        <w:keepLines/>
        <w:spacing w:after="120"/>
        <w:ind w:left="142" w:right="-142"/>
        <w:jc w:val="center"/>
        <w:rPr>
          <w:rFonts w:ascii="Noto Sans" w:eastAsia="Noto Sans" w:hAnsi="Noto Sans" w:cs="Noto Sans"/>
          <w:b/>
          <w:bCs/>
          <w:sz w:val="16"/>
          <w:szCs w:val="16"/>
        </w:rPr>
      </w:pPr>
      <w:r>
        <w:rPr>
          <w:rFonts w:ascii="Noto Sans" w:eastAsia="Noto Sans" w:hAnsi="Noto Sans" w:cs="Noto Sans"/>
          <w:b/>
          <w:bCs/>
          <w:sz w:val="16"/>
          <w:szCs w:val="16"/>
        </w:rPr>
        <w:lastRenderedPageBreak/>
        <w:t>ANEXO 3 “ACUERDO DE CONFIDENCIALIDAD”.</w:t>
      </w:r>
    </w:p>
    <w:p w14:paraId="000006D0" w14:textId="77777777" w:rsidR="00EE3E98" w:rsidRDefault="00EE3E98"/>
    <w:p w14:paraId="000006D1" w14:textId="77777777" w:rsidR="00EE3E98" w:rsidRDefault="0007065D">
      <w:pPr>
        <w:ind w:right="-560"/>
        <w:rPr>
          <w:rFonts w:ascii="Noto Sans Light" w:eastAsia="Noto Sans Light" w:hAnsi="Noto Sans Light" w:cs="Noto Sans Light"/>
          <w:sz w:val="16"/>
          <w:szCs w:val="16"/>
        </w:rPr>
      </w:pPr>
      <w:r>
        <w:rPr>
          <w:rFonts w:ascii="Noto Sans Light" w:eastAsia="Noto Sans Light" w:hAnsi="Noto Sans Light" w:cs="Noto Sans Light"/>
          <w:sz w:val="16"/>
          <w:szCs w:val="16"/>
        </w:rPr>
        <w:t>IMSS – BIENESTAR</w:t>
      </w:r>
    </w:p>
    <w:p w14:paraId="000006D2" w14:textId="77777777" w:rsidR="00EE3E98" w:rsidRDefault="0007065D">
      <w:pPr>
        <w:rPr>
          <w:rFonts w:ascii="Noto Sans Light" w:eastAsia="Noto Sans Light" w:hAnsi="Noto Sans Light" w:cs="Noto Sans Light"/>
          <w:sz w:val="16"/>
          <w:szCs w:val="16"/>
        </w:rPr>
      </w:pPr>
      <w:r>
        <w:rPr>
          <w:rFonts w:ascii="Noto Sans Light" w:eastAsia="Noto Sans Light" w:hAnsi="Noto Sans Light" w:cs="Noto Sans Light"/>
          <w:sz w:val="16"/>
          <w:szCs w:val="16"/>
        </w:rPr>
        <w:t>ACUERDO DE CONFIDENCIALIDAD</w:t>
      </w:r>
    </w:p>
    <w:p w14:paraId="000006D3" w14:textId="77777777" w:rsidR="00EE3E98" w:rsidRDefault="0007065D">
      <w:pPr>
        <w:rPr>
          <w:rFonts w:ascii="Noto Sans Light" w:eastAsia="Noto Sans Light" w:hAnsi="Noto Sans Light" w:cs="Noto Sans Light"/>
          <w:sz w:val="16"/>
          <w:szCs w:val="16"/>
        </w:rPr>
      </w:pPr>
      <w:r>
        <w:rPr>
          <w:rFonts w:ascii="Noto Sans Light" w:eastAsia="Noto Sans Light" w:hAnsi="Noto Sans Light" w:cs="Noto Sans Light"/>
          <w:sz w:val="16"/>
          <w:szCs w:val="16"/>
        </w:rPr>
        <w:t>[HOJA MEMBRETADA POR EL PRESTADOR DEL SERVICIO DEL SERVICIO]</w:t>
      </w:r>
    </w:p>
    <w:p w14:paraId="000006D4" w14:textId="77777777" w:rsidR="00EE3E98" w:rsidRDefault="0007065D">
      <w:pPr>
        <w:rPr>
          <w:rFonts w:ascii="Noto Sans Light" w:eastAsia="Noto Sans Light" w:hAnsi="Noto Sans Light" w:cs="Noto Sans Light"/>
          <w:i/>
          <w:iCs/>
          <w:sz w:val="16"/>
          <w:szCs w:val="16"/>
        </w:rPr>
      </w:pPr>
      <w:r>
        <w:rPr>
          <w:rFonts w:ascii="Noto Sans Light" w:eastAsia="Noto Sans Light" w:hAnsi="Noto Sans Light" w:cs="Noto Sans Light"/>
          <w:sz w:val="16"/>
          <w:szCs w:val="16"/>
        </w:rPr>
        <w:t xml:space="preserve"> </w:t>
      </w:r>
      <w:r>
        <w:rPr>
          <w:rFonts w:ascii="Noto Sans Light" w:eastAsia="Noto Sans Light" w:hAnsi="Noto Sans Light" w:cs="Noto Sans Light"/>
          <w:i/>
          <w:iCs/>
          <w:sz w:val="16"/>
          <w:szCs w:val="16"/>
        </w:rPr>
        <w:t>Se muestra de manera informativa el texto correspondiente al acuerdo de confidencialidad que deberá presentarse a firmar, en las oficinas del Administrador del Contrato, el representante legal con facultades de administración o de dominio del prestador del servicio adjudicado.</w:t>
      </w:r>
    </w:p>
    <w:p w14:paraId="000006D5" w14:textId="77777777" w:rsidR="00EE3E98" w:rsidRDefault="0007065D">
      <w:pPr>
        <w:rPr>
          <w:rFonts w:ascii="Noto Sans Light" w:eastAsia="Noto Sans Light" w:hAnsi="Noto Sans Light" w:cs="Noto Sans Light"/>
          <w:sz w:val="16"/>
          <w:szCs w:val="16"/>
        </w:rPr>
      </w:pPr>
      <w:r>
        <w:rPr>
          <w:rFonts w:ascii="Noto Sans Light" w:eastAsia="Noto Sans Light" w:hAnsi="Noto Sans Light" w:cs="Noto Sans Light"/>
          <w:sz w:val="16"/>
          <w:szCs w:val="16"/>
        </w:rPr>
        <w:t>===========================================================================</w:t>
      </w:r>
    </w:p>
    <w:p w14:paraId="000006D6" w14:textId="77777777" w:rsidR="00EE3E98" w:rsidRDefault="0007065D">
      <w:pPr>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_______________, a ___ </w:t>
      </w:r>
      <w:proofErr w:type="spellStart"/>
      <w:r>
        <w:rPr>
          <w:rFonts w:ascii="Noto Sans Light" w:eastAsia="Noto Sans Light" w:hAnsi="Noto Sans Light" w:cs="Noto Sans Light"/>
          <w:sz w:val="16"/>
          <w:szCs w:val="16"/>
        </w:rPr>
        <w:t>de</w:t>
      </w:r>
      <w:proofErr w:type="spellEnd"/>
      <w:r>
        <w:rPr>
          <w:rFonts w:ascii="Noto Sans Light" w:eastAsia="Noto Sans Light" w:hAnsi="Noto Sans Light" w:cs="Noto Sans Light"/>
          <w:sz w:val="16"/>
          <w:szCs w:val="16"/>
        </w:rPr>
        <w:t xml:space="preserve"> ____________ </w:t>
      </w:r>
      <w:proofErr w:type="spellStart"/>
      <w:r>
        <w:rPr>
          <w:rFonts w:ascii="Noto Sans Light" w:eastAsia="Noto Sans Light" w:hAnsi="Noto Sans Light" w:cs="Noto Sans Light"/>
          <w:sz w:val="16"/>
          <w:szCs w:val="16"/>
        </w:rPr>
        <w:t>de</w:t>
      </w:r>
      <w:proofErr w:type="spellEnd"/>
      <w:r>
        <w:rPr>
          <w:rFonts w:ascii="Noto Sans Light" w:eastAsia="Noto Sans Light" w:hAnsi="Noto Sans Light" w:cs="Noto Sans Light"/>
          <w:sz w:val="16"/>
          <w:szCs w:val="16"/>
        </w:rPr>
        <w:t xml:space="preserve"> 20___</w:t>
      </w:r>
    </w:p>
    <w:p w14:paraId="000006D7"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Por medio del presente, </w:t>
      </w:r>
      <w:r>
        <w:rPr>
          <w:rFonts w:ascii="Noto Sans Light" w:eastAsia="Noto Sans Light" w:hAnsi="Noto Sans Light" w:cs="Noto Sans Light"/>
          <w:sz w:val="16"/>
          <w:szCs w:val="16"/>
          <w:u w:val="single"/>
        </w:rPr>
        <w:t xml:space="preserve">Nombre del Representante Legal </w:t>
      </w:r>
      <w:r>
        <w:rPr>
          <w:rFonts w:ascii="Noto Sans Light" w:eastAsia="Noto Sans Light" w:hAnsi="Noto Sans Light" w:cs="Noto Sans Light"/>
          <w:sz w:val="16"/>
          <w:szCs w:val="16"/>
        </w:rPr>
        <w:t>en mi carácter de representante legal de la sociedad</w:t>
      </w:r>
      <w:r>
        <w:rPr>
          <w:rFonts w:ascii="Noto Sans Light" w:eastAsia="Noto Sans Light" w:hAnsi="Noto Sans Light" w:cs="Noto Sans Light"/>
          <w:sz w:val="16"/>
          <w:szCs w:val="16"/>
          <w:u w:val="single"/>
        </w:rPr>
        <w:t xml:space="preserve"> Nombre del Prestador del servicio o Razón Social </w:t>
      </w:r>
      <w:r>
        <w:rPr>
          <w:rFonts w:ascii="Noto Sans Light" w:eastAsia="Noto Sans Light" w:hAnsi="Noto Sans Light" w:cs="Noto Sans Light"/>
          <w:sz w:val="16"/>
          <w:szCs w:val="16"/>
        </w:rPr>
        <w:t>(en adelante “</w:t>
      </w:r>
      <w:r>
        <w:rPr>
          <w:rFonts w:ascii="Noto Sans Light" w:eastAsia="Noto Sans Light" w:hAnsi="Noto Sans Light" w:cs="Noto Sans Light"/>
          <w:sz w:val="16"/>
          <w:szCs w:val="16"/>
          <w:u w:val="single"/>
        </w:rPr>
        <w:t>EL PRESTADOR DEL SERVICIO”</w:t>
      </w:r>
      <w:r>
        <w:rPr>
          <w:rFonts w:ascii="Noto Sans Light" w:eastAsia="Noto Sans Light" w:hAnsi="Noto Sans Light" w:cs="Noto Sans Light"/>
          <w:sz w:val="16"/>
          <w:szCs w:val="16"/>
        </w:rPr>
        <w:t>) manifiesto que cualquier información oral o escrita que sea proporcionada con motivo de trabajo a realizar para los Servicios de Salud del Instituto Mexicano del Seguro Social para el Bienestar “IMSS-BIENESTAR” (en adelante “EL ORGANISMO”), será tratada de acuerdo con las siguientes:</w:t>
      </w:r>
    </w:p>
    <w:p w14:paraId="000006D8" w14:textId="77777777" w:rsidR="00EE3E98" w:rsidRDefault="00EE3E98">
      <w:pPr>
        <w:jc w:val="both"/>
        <w:rPr>
          <w:rFonts w:ascii="Noto Sans Light" w:eastAsia="Noto Sans Light" w:hAnsi="Noto Sans Light" w:cs="Noto Sans Light"/>
          <w:sz w:val="16"/>
          <w:szCs w:val="16"/>
        </w:rPr>
      </w:pPr>
    </w:p>
    <w:p w14:paraId="000006D9" w14:textId="77777777" w:rsidR="00EE3E98" w:rsidRDefault="0007065D">
      <w:pPr>
        <w:jc w:val="center"/>
        <w:rPr>
          <w:rFonts w:ascii="Noto Sans Light" w:eastAsia="Noto Sans Light" w:hAnsi="Noto Sans Light" w:cs="Noto Sans Light"/>
          <w:sz w:val="16"/>
          <w:szCs w:val="16"/>
        </w:rPr>
      </w:pPr>
      <w:r>
        <w:rPr>
          <w:rFonts w:ascii="Noto Sans Light" w:eastAsia="Noto Sans Light" w:hAnsi="Noto Sans Light" w:cs="Noto Sans Light"/>
          <w:sz w:val="16"/>
          <w:szCs w:val="16"/>
        </w:rPr>
        <w:t>CLÁUSULAS</w:t>
      </w:r>
    </w:p>
    <w:p w14:paraId="000006DA" w14:textId="77777777" w:rsidR="00EE3E98" w:rsidRDefault="00EE3E98">
      <w:pPr>
        <w:jc w:val="center"/>
        <w:rPr>
          <w:rFonts w:ascii="Noto Sans Light" w:eastAsia="Noto Sans Light" w:hAnsi="Noto Sans Light" w:cs="Noto Sans Light"/>
          <w:sz w:val="16"/>
          <w:szCs w:val="16"/>
        </w:rPr>
      </w:pPr>
    </w:p>
    <w:p w14:paraId="000006DB"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Primera.- Información confidencial.-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especificaciones, productos, informes, dictámenes y desarrollos a que tenga acceso o que le sean proporcionados por “EL ORGANISMO”.</w:t>
      </w:r>
    </w:p>
    <w:p w14:paraId="000006DC" w14:textId="77777777" w:rsidR="00EE3E98" w:rsidRDefault="00EE3E98">
      <w:pPr>
        <w:jc w:val="both"/>
        <w:rPr>
          <w:rFonts w:ascii="Noto Sans Light" w:eastAsia="Noto Sans Light" w:hAnsi="Noto Sans Light" w:cs="Noto Sans Light"/>
          <w:sz w:val="16"/>
          <w:szCs w:val="16"/>
        </w:rPr>
      </w:pPr>
    </w:p>
    <w:p w14:paraId="000006DD"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De igual forma, será considerada como confidencial aquella información derivada de la ejecución del servicio que preste “EL PRESTADOR DEL SERVICIO” que señale “EL ORGANISMO” y sea propiedad exclusiva de éste.</w:t>
      </w:r>
    </w:p>
    <w:p w14:paraId="000006DE" w14:textId="77777777" w:rsidR="00EE3E98" w:rsidRDefault="00EE3E98">
      <w:pPr>
        <w:jc w:val="both"/>
        <w:rPr>
          <w:rFonts w:ascii="Noto Sans Light" w:eastAsia="Noto Sans Light" w:hAnsi="Noto Sans Light" w:cs="Noto Sans Light"/>
          <w:sz w:val="16"/>
          <w:szCs w:val="16"/>
        </w:rPr>
      </w:pPr>
    </w:p>
    <w:p w14:paraId="000006DF"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Segunda.- Obligación de No-Divulgación.- “EL PRESTADOR DEL SERVICIO” 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Federal de Protección de Datos Personales en Posesión de Particulares, Ley Federal de protección de la Propiedad Industrial y de la Ley Federal de Trasparencia y Acceso a la Información Pública., si no se cumplen los términos de las leyes antes mencionadas serán sancionados en base a lo que estipule cada una de las mismas.</w:t>
      </w:r>
    </w:p>
    <w:p w14:paraId="000006E0" w14:textId="77777777" w:rsidR="00EE3E98" w:rsidRDefault="00EE3E98">
      <w:pPr>
        <w:jc w:val="both"/>
        <w:rPr>
          <w:rFonts w:ascii="Noto Sans Light" w:eastAsia="Noto Sans Light" w:hAnsi="Noto Sans Light" w:cs="Noto Sans Light"/>
          <w:sz w:val="16"/>
          <w:szCs w:val="16"/>
        </w:rPr>
      </w:pPr>
    </w:p>
    <w:p w14:paraId="000006E1"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En este sentido, acepta que la prohibición señalada en el párrafo anterior comprende inclusive, en forma enunciativa más no limitativa, que no se podrá llevar a cabo la difusión de la información con fines de lucro, comerciales, académicos, educativos o para cualquier otro, por lo que “EL PRESTADOR DEL SERVICIO” se responsabiliza del uso y cuidado de la información, a nombre propio y de las personas que formen parte de este, así como del personal directivo, administrativo y operativo que las conformen.</w:t>
      </w:r>
    </w:p>
    <w:p w14:paraId="000006E2"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E3"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Adicionalmente, </w:t>
      </w:r>
      <w:r>
        <w:rPr>
          <w:rFonts w:ascii="Noto Sans Light" w:eastAsia="Noto Sans Light" w:hAnsi="Noto Sans Light" w:cs="Noto Sans Light"/>
          <w:sz w:val="16"/>
          <w:szCs w:val="16"/>
          <w:u w:val="single"/>
        </w:rPr>
        <w:t>“EL PRESTADOR DEL SERVICIO”</w:t>
      </w:r>
      <w:r>
        <w:rPr>
          <w:rFonts w:ascii="Noto Sans Light" w:eastAsia="Noto Sans Light" w:hAnsi="Noto Sans Light" w:cs="Noto Sans Light"/>
          <w:sz w:val="16"/>
          <w:szCs w:val="16"/>
        </w:rPr>
        <w:t xml:space="preserve"> se obliga a lo siguiente:</w:t>
      </w:r>
    </w:p>
    <w:p w14:paraId="000006E4"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E5" w14:textId="77777777" w:rsidR="00EE3E98" w:rsidRDefault="0007065D">
      <w:pPr>
        <w:ind w:left="720" w:hanging="36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1)    Utilizar toda la información a que tenga acceso o generada con motivo de su prestación de servicio ante “EL ORGANISMO” únicamente para cumplimentar el objeto del contrato adjudicado.</w:t>
      </w:r>
    </w:p>
    <w:p w14:paraId="000006E6" w14:textId="77777777" w:rsidR="00EE3E98" w:rsidRDefault="0007065D">
      <w:pPr>
        <w:ind w:left="720" w:hanging="36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2)     Limitar la revelación de la información y documentación a que tenga acceso, únicamente a las personas que dentro de su propia organización se encuentren autorizadas para conocerla, haciendo responsable del uso que dichas personas puedan hacer de la misma.</w:t>
      </w:r>
    </w:p>
    <w:p w14:paraId="000006E7" w14:textId="77777777" w:rsidR="00EE3E98" w:rsidRDefault="0007065D">
      <w:pPr>
        <w:ind w:left="720" w:hanging="36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3)      No hacer copias de la información, sin la autorización por escrito de “EL ORGANISMO”.</w:t>
      </w:r>
    </w:p>
    <w:p w14:paraId="000006E8" w14:textId="77777777" w:rsidR="00EE3E98" w:rsidRDefault="0007065D">
      <w:pPr>
        <w:ind w:left="720" w:hanging="36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4)      No revelar a ningún tercero la información, sin la previa autorización por escrito de “EL ORGANISMO”.</w:t>
      </w:r>
    </w:p>
    <w:p w14:paraId="000006E9" w14:textId="77777777" w:rsidR="00EE3E98" w:rsidRDefault="0007065D">
      <w:pPr>
        <w:ind w:left="720" w:hanging="36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5)  Mantener estricta confidencialidad de la información y/o documentación relacionada con la prestación del servicio, bajo la pena de incurrir en responsabilidad penal, civil o de otra índole, y, por lo tanto, no podrá ser divulgada, transmitida, ni utilizada en beneficio propio o de tercero.</w:t>
      </w:r>
    </w:p>
    <w:p w14:paraId="000006EA"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EB"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Tercera. - Devolución de la Información. - Una vez concluida la vigencia del presente acuerdo, “EL PRESTADOR DEL SERVICIO”, entregará a “EL ORGANISMO” todo material, documentos y copias que contengan la información confidencial que le haya sido proporcionada por “EL ORGANISMO”, no debiendo conservar en su poder ningún material, documentos y copias que contenga la referida información confidencial.</w:t>
      </w:r>
    </w:p>
    <w:p w14:paraId="000006EC"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ED"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lastRenderedPageBreak/>
        <w:t xml:space="preserve"> “EL PRESTADOR DEL SERVICIO” 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14:paraId="000006EE"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EF"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“EL PRESTADOR DEL SERVICIO” acepta que todas las especificaciones, productos, estudios técnicos, informes, dictámenes, desarrollos, códigos fuente y programas, datos clínicos, así como todo aquello que se obtenga como resultado en la prestación del servicio, serán confidenciales.</w:t>
      </w:r>
    </w:p>
    <w:p w14:paraId="000006F0"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F1"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La duración del presente Documento será la menor de entre las siguientes:</w:t>
      </w:r>
    </w:p>
    <w:p w14:paraId="000006F2"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F3" w14:textId="77777777" w:rsidR="00EE3E98" w:rsidRDefault="0007065D">
      <w:pPr>
        <w:ind w:left="1440" w:hanging="72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i.        1 (un) año contado a partir de la fecha de firma de este Acuerdo de Confidencialidad. El plazo de 1 (un) año antes mencionado podrá ser prorrogado, una o más veces, por voluntad de las Partes por periodos adicionales de 1 (un) año cada uno, en cuyo caso dichas prórrogas deberán constar por escrito y estar firmadas por ambas Partes o reducido en caso de vigencia de contrato menor a 1 (un) año.</w:t>
      </w:r>
    </w:p>
    <w:p w14:paraId="000006F4"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F5"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Este documento solamente podrá ser modificado mediante consentimiento de las partes, otorgado por escrito.</w:t>
      </w:r>
    </w:p>
    <w:p w14:paraId="000006F6"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F7"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El presente documento se regirá por las leyes vigentes que resulten aplicables. Para todo lo relacionado con la interpretación y cumplimiento del presente Documento las Partes se someten a la jurisdicción y competencia de los Tribunales correspondientes, expresamente renunciando a cualquier otro fuero que pudiera corresponderles por razón de sus domicilios presentes o futuros o por cualquier otra causa.</w:t>
      </w:r>
    </w:p>
    <w:p w14:paraId="000006F8"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F9"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Este documento se firma por duplicado al calce de cada una de sus hojas útiles por ambos lados, quedando un original en poder de cada una de las Partes, en _____________, ____________, Col __________, Municipio _____________________________, Estado_____________________, C.P. XXXXX el [día] de [mes] de 202[año].</w:t>
      </w:r>
    </w:p>
    <w:p w14:paraId="000006FA"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FB"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tbl>
      <w:tblPr>
        <w:tblStyle w:val="aff4"/>
        <w:tblW w:w="8838"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4396"/>
        <w:gridCol w:w="4442"/>
      </w:tblGrid>
      <w:tr w:rsidR="00EE3E98" w14:paraId="4ABBE132" w14:textId="77777777">
        <w:trPr>
          <w:trHeight w:val="1815"/>
        </w:trPr>
        <w:tc>
          <w:tcPr>
            <w:tcW w:w="4396" w:type="dxa"/>
            <w:tcBorders>
              <w:top w:val="single" w:sz="5" w:space="0" w:color="D9D9D9"/>
              <w:left w:val="single" w:sz="5" w:space="0" w:color="D9D9D9"/>
              <w:bottom w:val="single" w:sz="5" w:space="0" w:color="D9D9D9"/>
              <w:right w:val="single" w:sz="5" w:space="0" w:color="D9D9D9"/>
            </w:tcBorders>
            <w:tcMar>
              <w:top w:w="0" w:type="dxa"/>
              <w:left w:w="100" w:type="dxa"/>
              <w:bottom w:w="0" w:type="dxa"/>
              <w:right w:w="100" w:type="dxa"/>
            </w:tcMar>
          </w:tcPr>
          <w:p w14:paraId="000006FC" w14:textId="77777777" w:rsidR="00EE3E98" w:rsidRDefault="0007065D">
            <w:pPr>
              <w:ind w:right="4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FD" w14:textId="77777777" w:rsidR="00EE3E98" w:rsidRDefault="0007065D">
            <w:pPr>
              <w:ind w:right="4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FE" w14:textId="77777777" w:rsidR="00EE3E98" w:rsidRDefault="0007065D">
            <w:pPr>
              <w:ind w:right="4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6FF" w14:textId="77777777" w:rsidR="00EE3E98" w:rsidRDefault="0007065D">
            <w:pPr>
              <w:ind w:right="4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700" w14:textId="77777777" w:rsidR="00EE3E98" w:rsidRDefault="0007065D">
            <w:pPr>
              <w:ind w:right="4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Nombre del Representante legal del Prestador del servicio Adjudicado con facultades de Administración o de Dominio</w:t>
            </w:r>
          </w:p>
          <w:p w14:paraId="00000701" w14:textId="77777777" w:rsidR="00EE3E98" w:rsidRDefault="0007065D">
            <w:pPr>
              <w:ind w:right="40"/>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tc>
        <w:tc>
          <w:tcPr>
            <w:tcW w:w="4442" w:type="dxa"/>
            <w:tcBorders>
              <w:top w:val="single" w:sz="5" w:space="0" w:color="D9D9D9"/>
              <w:left w:val="nil"/>
              <w:bottom w:val="single" w:sz="5" w:space="0" w:color="D9D9D9"/>
              <w:right w:val="single" w:sz="5" w:space="0" w:color="D9D9D9"/>
            </w:tcBorders>
            <w:tcMar>
              <w:top w:w="0" w:type="dxa"/>
              <w:left w:w="100" w:type="dxa"/>
              <w:bottom w:w="0" w:type="dxa"/>
              <w:right w:w="100" w:type="dxa"/>
            </w:tcMar>
          </w:tcPr>
          <w:p w14:paraId="00000702"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703"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704"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705"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 xml:space="preserve">   </w:t>
            </w:r>
          </w:p>
          <w:p w14:paraId="00000706" w14:textId="77777777" w:rsidR="00EE3E98" w:rsidRDefault="0007065D">
            <w:pPr>
              <w:jc w:val="both"/>
              <w:rPr>
                <w:rFonts w:ascii="Noto Sans Light" w:eastAsia="Noto Sans Light" w:hAnsi="Noto Sans Light" w:cs="Noto Sans Light"/>
                <w:sz w:val="16"/>
                <w:szCs w:val="16"/>
              </w:rPr>
            </w:pPr>
            <w:r>
              <w:rPr>
                <w:rFonts w:ascii="Noto Sans Light" w:eastAsia="Noto Sans Light" w:hAnsi="Noto Sans Light" w:cs="Noto Sans Light"/>
                <w:sz w:val="16"/>
                <w:szCs w:val="16"/>
              </w:rPr>
              <w:t>Nombre y firma del Administrador del Contrato en el IMSS-BIENESTAR</w:t>
            </w:r>
          </w:p>
        </w:tc>
      </w:tr>
    </w:tbl>
    <w:p w14:paraId="00000707" w14:textId="77777777" w:rsidR="00EE3E98" w:rsidRDefault="00EE3E98"/>
    <w:p w14:paraId="00000708" w14:textId="77777777" w:rsidR="00EE3E98" w:rsidRDefault="00EE3E98"/>
    <w:p w14:paraId="00000709" w14:textId="77777777" w:rsidR="00EE3E98" w:rsidRDefault="0007065D">
      <w:pPr>
        <w:jc w:val="center"/>
      </w:pPr>
      <w:r>
        <w:t>ANEXO 4 (cuatro)</w:t>
      </w:r>
    </w:p>
    <w:p w14:paraId="0000070A" w14:textId="77777777" w:rsidR="00EE3E98" w:rsidRDefault="0007065D">
      <w:pPr>
        <w:jc w:val="center"/>
      </w:pPr>
      <w:r>
        <w:t>CARTA COMPROMISO DE ENTREGA DE INSUMOS CON CADUCIDAD MÍNIMA DE 18 MESES</w:t>
      </w:r>
    </w:p>
    <w:p w14:paraId="0000070B" w14:textId="77777777" w:rsidR="00EE3E98" w:rsidRDefault="0007065D">
      <w:r>
        <w:t>León, Guanajuato, a XX de XX del 202X. </w:t>
      </w:r>
    </w:p>
    <w:p w14:paraId="0000070C" w14:textId="77777777" w:rsidR="00EE3E98" w:rsidRDefault="0007065D">
      <w:r>
        <w:t>DRA. ROCIO DEL CARMEN MENDOZA TRUJILLO.</w:t>
      </w:r>
    </w:p>
    <w:p w14:paraId="0000070D" w14:textId="77777777" w:rsidR="00EE3E98" w:rsidRDefault="0007065D">
      <w:r>
        <w:t>TITULAR DE LA COORDINACIÓN DEL HOSPITAL REGIONAL DE</w:t>
      </w:r>
    </w:p>
    <w:p w14:paraId="0000070E" w14:textId="77777777" w:rsidR="00EE3E98" w:rsidRDefault="0007065D">
      <w:r>
        <w:t>ALTA ESPECIALIDAD DEL BAJÍO, ADSCRITO A LOS SERVICIOS DE</w:t>
      </w:r>
    </w:p>
    <w:p w14:paraId="0000070F" w14:textId="77777777" w:rsidR="00EE3E98" w:rsidRDefault="0007065D">
      <w:r>
        <w:t>SALUD DEL INSTITUTO MEXICANO DEL SEGURO SOCIAL PARA EL BIENESTAR.</w:t>
      </w:r>
    </w:p>
    <w:p w14:paraId="00000710" w14:textId="77777777" w:rsidR="00EE3E98" w:rsidRDefault="0007065D">
      <w:r>
        <w:t> </w:t>
      </w:r>
    </w:p>
    <w:p w14:paraId="00000711" w14:textId="77777777" w:rsidR="00EE3E98" w:rsidRDefault="0007065D">
      <w:r>
        <w:rPr>
          <w:u w:val="single"/>
        </w:rPr>
        <w:t xml:space="preserve">PROVEEDOR: </w:t>
      </w:r>
      <w:proofErr w:type="gramStart"/>
      <w:r>
        <w:rPr>
          <w:u w:val="single"/>
        </w:rPr>
        <w:t xml:space="preserve">XXXXXXXX, </w:t>
      </w:r>
      <w:r>
        <w:t> en</w:t>
      </w:r>
      <w:proofErr w:type="gramEnd"/>
      <w:r>
        <w:t xml:space="preserve"> mi carácter de Representante Legal de la Empresa denominada </w:t>
      </w:r>
      <w:r>
        <w:rPr>
          <w:u w:val="single"/>
        </w:rPr>
        <w:t>XXXXXXXXXXXXXX</w:t>
      </w:r>
      <w:r>
        <w:t>, S.A. DE C.V. manifiesto que los bienes que se entregarán en las partidas que le han sido adjudicadas a mi representada, son entregados con caducidad mínima de 18 meses.</w:t>
      </w:r>
    </w:p>
    <w:p w14:paraId="00000712" w14:textId="77777777" w:rsidR="00EE3E98" w:rsidRDefault="0007065D">
      <w:r>
        <w:t xml:space="preserve">Respecto a los productos indicados a continuación cuya caducidad es menor a 18 meses, y correspondiente a los lotes enseguida mencionados, manifiesto que en caso de que no se hayan </w:t>
      </w:r>
      <w:r>
        <w:lastRenderedPageBreak/>
        <w:t xml:space="preserve">consumido antes de 45 días del término de su vida útil, </w:t>
      </w:r>
      <w:r>
        <w:rPr>
          <w:u w:val="single"/>
        </w:rPr>
        <w:t xml:space="preserve">EL PROVEEDOR: XXXXXXXXXX. </w:t>
      </w:r>
      <w:r>
        <w:t>me comprometo a canjeárselos por producto con una caducidad de mayor fecha de vigencia, obligándome a estar verificando que los insumos entregados se hayan consumido, en su defecto que no se hayan utilizado realizaré el cambio del bien.</w:t>
      </w:r>
    </w:p>
    <w:p w14:paraId="00000713" w14:textId="77777777" w:rsidR="00EE3E98" w:rsidRDefault="0007065D">
      <w:r>
        <w:t>Una vez transcurridos el plazo solicitado, para el cambio del bien y esta no se realizará, terminada su vida útil, acepto me serán devueltos los bienes caducados, aceptando el descuento del monto de los bienes en la próxima factura.</w:t>
      </w:r>
    </w:p>
    <w:tbl>
      <w:tblPr>
        <w:tblStyle w:val="aff5"/>
        <w:tblW w:w="7165" w:type="dxa"/>
        <w:tblInd w:w="-3" w:type="dxa"/>
        <w:tblLayout w:type="fixed"/>
        <w:tblLook w:val="0400" w:firstRow="0" w:lastRow="0" w:firstColumn="0" w:lastColumn="0" w:noHBand="0" w:noVBand="1"/>
      </w:tblPr>
      <w:tblGrid>
        <w:gridCol w:w="2324"/>
        <w:gridCol w:w="1521"/>
        <w:gridCol w:w="1234"/>
        <w:gridCol w:w="694"/>
        <w:gridCol w:w="1392"/>
      </w:tblGrid>
      <w:tr w:rsidR="00EE3E98" w14:paraId="24BB1468" w14:textId="77777777">
        <w:trPr>
          <w:trHeight w:val="390"/>
        </w:trPr>
        <w:tc>
          <w:tcPr>
            <w:tcW w:w="2324"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4" w14:textId="77777777" w:rsidR="00EE3E98" w:rsidRDefault="0007065D">
            <w:r>
              <w:t>CÓDIGO DEL INSUMO</w:t>
            </w:r>
          </w:p>
        </w:tc>
        <w:tc>
          <w:tcPr>
            <w:tcW w:w="152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5" w14:textId="77777777" w:rsidR="00EE3E98" w:rsidRDefault="0007065D">
            <w:r>
              <w:t>DESCRIPCIÓN</w:t>
            </w:r>
          </w:p>
        </w:tc>
        <w:tc>
          <w:tcPr>
            <w:tcW w:w="1234"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6" w14:textId="77777777" w:rsidR="00EE3E98" w:rsidRDefault="0007065D">
            <w:r>
              <w:t>CANTIDAD</w:t>
            </w:r>
          </w:p>
        </w:tc>
        <w:tc>
          <w:tcPr>
            <w:tcW w:w="694"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7" w14:textId="77777777" w:rsidR="00EE3E98" w:rsidRDefault="0007065D">
            <w:r>
              <w:t>LOTE</w:t>
            </w:r>
          </w:p>
        </w:tc>
        <w:tc>
          <w:tcPr>
            <w:tcW w:w="13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8" w14:textId="77777777" w:rsidR="00EE3E98" w:rsidRDefault="0007065D">
            <w:r>
              <w:t>CADUCIDAD</w:t>
            </w:r>
          </w:p>
        </w:tc>
      </w:tr>
      <w:tr w:rsidR="00EE3E98" w14:paraId="380A9A12" w14:textId="77777777">
        <w:trPr>
          <w:trHeight w:val="210"/>
        </w:trPr>
        <w:tc>
          <w:tcPr>
            <w:tcW w:w="2324"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9" w14:textId="77777777" w:rsidR="00EE3E98" w:rsidRDefault="0007065D">
            <w:r>
              <w:t> </w:t>
            </w:r>
          </w:p>
        </w:tc>
        <w:tc>
          <w:tcPr>
            <w:tcW w:w="152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A" w14:textId="77777777" w:rsidR="00EE3E98" w:rsidRDefault="0007065D">
            <w:r>
              <w:t> </w:t>
            </w:r>
          </w:p>
        </w:tc>
        <w:tc>
          <w:tcPr>
            <w:tcW w:w="1234"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B" w14:textId="77777777" w:rsidR="00EE3E98" w:rsidRDefault="0007065D">
            <w:r>
              <w:t> </w:t>
            </w:r>
          </w:p>
        </w:tc>
        <w:tc>
          <w:tcPr>
            <w:tcW w:w="694"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C" w14:textId="77777777" w:rsidR="00EE3E98" w:rsidRDefault="0007065D">
            <w:r>
              <w:t> </w:t>
            </w:r>
          </w:p>
        </w:tc>
        <w:tc>
          <w:tcPr>
            <w:tcW w:w="13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00071D" w14:textId="77777777" w:rsidR="00EE3E98" w:rsidRDefault="0007065D">
            <w:r>
              <w:t> </w:t>
            </w:r>
          </w:p>
        </w:tc>
      </w:tr>
    </w:tbl>
    <w:p w14:paraId="0000071E" w14:textId="77777777" w:rsidR="00EE3E98" w:rsidRDefault="0007065D">
      <w:r>
        <w:t xml:space="preserve"> ATENTAMENTE  </w:t>
      </w:r>
    </w:p>
    <w:p w14:paraId="0000071F" w14:textId="77777777" w:rsidR="00EE3E98" w:rsidRDefault="00EE3E98"/>
    <w:p w14:paraId="00000720" w14:textId="77777777" w:rsidR="00EE3E98" w:rsidRDefault="0007065D">
      <w:r>
        <w:t>REPRESENTANTE LEGAL</w:t>
      </w:r>
    </w:p>
    <w:p w14:paraId="00000721" w14:textId="77777777" w:rsidR="00EE3E98" w:rsidRDefault="00EE3E98"/>
    <w:p w14:paraId="00000722" w14:textId="77777777" w:rsidR="00EE3E98" w:rsidRDefault="00EE3E98">
      <w:pPr>
        <w:keepNext/>
        <w:keepLines/>
        <w:spacing w:after="120"/>
        <w:ind w:left="142" w:right="-142"/>
        <w:jc w:val="center"/>
        <w:rPr>
          <w:rFonts w:ascii="Montserrat Light" w:eastAsia="Montserrat Light" w:hAnsi="Montserrat Light" w:cs="Montserrat Light"/>
          <w:b/>
          <w:bCs/>
          <w:sz w:val="18"/>
          <w:szCs w:val="18"/>
        </w:rPr>
      </w:pPr>
    </w:p>
    <w:sectPr w:rsidR="00EE3E98">
      <w:headerReference w:type="default" r:id="rId8"/>
      <w:footerReference w:type="default" r:id="rId9"/>
      <w:pgSz w:w="12240" w:h="15840"/>
      <w:pgMar w:top="1138" w:right="1080" w:bottom="144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2F6F4" w14:textId="77777777" w:rsidR="007E39BA" w:rsidRDefault="007E39BA">
      <w:r>
        <w:separator/>
      </w:r>
    </w:p>
  </w:endnote>
  <w:endnote w:type="continuationSeparator" w:id="0">
    <w:p w14:paraId="6999B7B2" w14:textId="77777777" w:rsidR="007E39BA" w:rsidRDefault="007E39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D18FA933-82B5-4E6E-8080-DFD8C518ADEF}"/>
    <w:embedBold r:id="rId2" w:fontKey="{76655030-6753-4146-B107-9CE510C08F00}"/>
  </w:font>
  <w:font w:name="Montserrat">
    <w:panose1 w:val="00000500000000000000"/>
    <w:charset w:val="00"/>
    <w:family w:val="auto"/>
    <w:pitch w:val="variable"/>
    <w:sig w:usb0="2000020F" w:usb1="00000003" w:usb2="00000000" w:usb3="00000000" w:csb0="00000197" w:csb1="00000000"/>
    <w:embedRegular r:id="rId3" w:fontKey="{579B8AA2-D9D2-4916-9058-90E65DEC9674}"/>
    <w:embedBold r:id="rId4" w:fontKey="{5E653AFA-38ED-4B9D-8949-61D02CE70F3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A26508E8-DDB1-45F2-8E36-34430F0052E7}"/>
    <w:embedBold r:id="rId6" w:fontKey="{B95C8E74-22C5-46A9-B811-5B7A0CACEDED}"/>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7" w:fontKey="{269FE1A2-6EC3-466B-A938-826926AE44C3}"/>
    <w:embedItalic r:id="rId8" w:fontKey="{542CFFF7-7708-40EF-AEBD-688B190B15A2}"/>
  </w:font>
  <w:font w:name="Segoe UI">
    <w:panose1 w:val="020B0502040204020203"/>
    <w:charset w:val="00"/>
    <w:family w:val="swiss"/>
    <w:pitch w:val="variable"/>
    <w:sig w:usb0="E4002EFF" w:usb1="C000E47F" w:usb2="00000009" w:usb3="00000000" w:csb0="000001FF" w:csb1="00000000"/>
    <w:embedRegular r:id="rId9" w:fontKey="{F5D20680-3577-4083-B9AB-9E354F570591}"/>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0" w:fontKey="{485A2E9E-4D04-49B2-BB50-03622DB91982}"/>
  </w:font>
  <w:font w:name="Arial Unicode MS">
    <w:panose1 w:val="020B0604020202020204"/>
    <w:charset w:val="00"/>
    <w:family w:val="roman"/>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1" w:fontKey="{44091250-218C-40DD-89AD-251E1DD2273F}"/>
  </w:font>
  <w:font w:name="CG Palacio (W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embedRegular r:id="rId12" w:fontKey="{12CA702E-677F-408A-BAFA-215523C728D7}"/>
  </w:font>
  <w:font w:name="Montserrat Light">
    <w:panose1 w:val="00000400000000000000"/>
    <w:charset w:val="00"/>
    <w:family w:val="auto"/>
    <w:pitch w:val="variable"/>
    <w:sig w:usb0="2000020F" w:usb1="00000003" w:usb2="00000000" w:usb3="00000000" w:csb0="00000197" w:csb1="00000000"/>
    <w:embedRegular r:id="rId13" w:fontKey="{EDA4EF28-733A-43CC-A839-978B440D2096}"/>
    <w:embedBold r:id="rId14" w:fontKey="{60D51BC9-A5D5-487B-BDBE-08F0B8664132}"/>
  </w:font>
  <w:font w:name="Noto Sans">
    <w:panose1 w:val="020B0502040504020204"/>
    <w:charset w:val="00"/>
    <w:family w:val="swiss"/>
    <w:pitch w:val="variable"/>
    <w:sig w:usb0="E00082FF" w:usb1="400078FF" w:usb2="08000029" w:usb3="00000000" w:csb0="0000019F" w:csb1="00000000"/>
    <w:embedBold r:id="rId15" w:fontKey="{9CADB913-AD13-4331-B064-4E22877965DB}"/>
  </w:font>
  <w:font w:name="Noto Sans Symbols">
    <w:altName w:val="Times New Roman"/>
    <w:charset w:val="00"/>
    <w:family w:val="auto"/>
    <w:pitch w:val="default"/>
    <w:embedRegular r:id="rId16" w:fontKey="{30EA2367-7A72-4099-9978-E9BAD3A932DA}"/>
    <w:embedBold r:id="rId17" w:fontKey="{E1AB7B96-8A9E-4AF4-B60F-66615D55181A}"/>
  </w:font>
  <w:font w:name="Noto Sans Light">
    <w:panose1 w:val="020B0502040504020204"/>
    <w:charset w:val="00"/>
    <w:family w:val="swiss"/>
    <w:pitch w:val="variable"/>
    <w:sig w:usb0="E00002FF" w:usb1="4000201F" w:usb2="08000029" w:usb3="00000000" w:csb0="0000019F" w:csb1="00000000"/>
    <w:embedRegular r:id="rId18" w:fontKey="{583204EF-677F-49E9-B8ED-FB64B3743F73}"/>
    <w:embedItalic r:id="rId19" w:fontKey="{ED4E1AD2-7FB0-412D-9364-F8465A47008F}"/>
  </w:font>
  <w:font w:name="Ge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28" w14:textId="77777777" w:rsidR="00EE3E98" w:rsidRDefault="00EE3E98">
    <w:pPr>
      <w:pBdr>
        <w:top w:val="nil"/>
        <w:left w:val="nil"/>
        <w:bottom w:val="nil"/>
        <w:right w:val="nil"/>
        <w:between w:val="nil"/>
      </w:pBdr>
      <w:tabs>
        <w:tab w:val="center" w:pos="4419"/>
        <w:tab w:val="right" w:pos="8838"/>
      </w:tabs>
      <w:jc w:val="center"/>
      <w:rPr>
        <w:rFonts w:ascii="Montserrat Light" w:eastAsia="Montserrat Light" w:hAnsi="Montserrat Light" w:cs="Montserrat Light"/>
        <w:color w:val="000000"/>
        <w:sz w:val="16"/>
        <w:szCs w:val="16"/>
      </w:rPr>
    </w:pPr>
  </w:p>
  <w:p w14:paraId="00000729" w14:textId="44F1C59B" w:rsidR="00EE3E98" w:rsidRDefault="0007065D">
    <w:pPr>
      <w:pBdr>
        <w:top w:val="nil"/>
        <w:left w:val="nil"/>
        <w:bottom w:val="nil"/>
        <w:right w:val="nil"/>
        <w:between w:val="nil"/>
      </w:pBdr>
      <w:tabs>
        <w:tab w:val="center" w:pos="4419"/>
        <w:tab w:val="right" w:pos="8838"/>
      </w:tabs>
      <w:jc w:val="center"/>
      <w:rPr>
        <w:rFonts w:ascii="Montserrat Light" w:eastAsia="Montserrat Light" w:hAnsi="Montserrat Light" w:cs="Montserrat Light"/>
        <w:color w:val="000000"/>
        <w:sz w:val="16"/>
        <w:szCs w:val="16"/>
      </w:rPr>
    </w:pPr>
    <w:r>
      <w:rPr>
        <w:rFonts w:ascii="Montserrat Light" w:eastAsia="Montserrat Light" w:hAnsi="Montserrat Light" w:cs="Montserrat Light"/>
        <w:b/>
        <w:bCs/>
        <w:color w:val="000000"/>
        <w:sz w:val="16"/>
        <w:szCs w:val="16"/>
      </w:rPr>
      <w:fldChar w:fldCharType="begin"/>
    </w:r>
    <w:r>
      <w:rPr>
        <w:rFonts w:ascii="Montserrat Light" w:eastAsia="Montserrat Light" w:hAnsi="Montserrat Light" w:cs="Montserrat Light"/>
        <w:b/>
        <w:bCs/>
        <w:color w:val="000000"/>
        <w:sz w:val="16"/>
        <w:szCs w:val="16"/>
      </w:rPr>
      <w:instrText>PAGE</w:instrText>
    </w:r>
    <w:r>
      <w:rPr>
        <w:rFonts w:ascii="Montserrat Light" w:eastAsia="Montserrat Light" w:hAnsi="Montserrat Light" w:cs="Montserrat Light"/>
        <w:b/>
        <w:bCs/>
        <w:color w:val="000000"/>
        <w:sz w:val="16"/>
        <w:szCs w:val="16"/>
      </w:rPr>
      <w:fldChar w:fldCharType="separate"/>
    </w:r>
    <w:r w:rsidR="00602518">
      <w:rPr>
        <w:rFonts w:ascii="Montserrat Light" w:eastAsia="Montserrat Light" w:hAnsi="Montserrat Light" w:cs="Montserrat Light"/>
        <w:b/>
        <w:bCs/>
        <w:noProof/>
        <w:color w:val="000000"/>
        <w:sz w:val="16"/>
        <w:szCs w:val="16"/>
      </w:rPr>
      <w:t>1</w:t>
    </w:r>
    <w:r>
      <w:rPr>
        <w:rFonts w:ascii="Montserrat Light" w:eastAsia="Montserrat Light" w:hAnsi="Montserrat Light" w:cs="Montserrat Light"/>
        <w:b/>
        <w:bCs/>
        <w:color w:val="000000"/>
        <w:sz w:val="16"/>
        <w:szCs w:val="16"/>
      </w:rPr>
      <w:fldChar w:fldCharType="end"/>
    </w:r>
    <w:r>
      <w:rPr>
        <w:noProof/>
      </w:rPr>
      <w:drawing>
        <wp:anchor distT="0" distB="0" distL="0" distR="0" simplePos="0" relativeHeight="251659264" behindDoc="1" locked="0" layoutInCell="1" hidden="0" allowOverlap="1" wp14:anchorId="7B0A18F7" wp14:editId="4D6CABF9">
          <wp:simplePos x="0" y="0"/>
          <wp:positionH relativeFrom="column">
            <wp:posOffset>-457185</wp:posOffset>
          </wp:positionH>
          <wp:positionV relativeFrom="paragraph">
            <wp:posOffset>98694</wp:posOffset>
          </wp:positionV>
          <wp:extent cx="6715125" cy="732115"/>
          <wp:effectExtent l="0" t="0" r="0" b="0"/>
          <wp:wrapNone/>
          <wp:docPr id="107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715125" cy="732115"/>
                  </a:xfrm>
                  <a:prstGeom prst="rect">
                    <a:avLst/>
                  </a:prstGeom>
                  <a:ln/>
                </pic:spPr>
              </pic:pic>
            </a:graphicData>
          </a:graphic>
        </wp:anchor>
      </w:drawing>
    </w:r>
  </w:p>
  <w:p w14:paraId="0000072A" w14:textId="77777777" w:rsidR="00EE3E98" w:rsidRDefault="0007065D">
    <w:pPr>
      <w:pBdr>
        <w:top w:val="nil"/>
        <w:left w:val="nil"/>
        <w:bottom w:val="nil"/>
        <w:right w:val="nil"/>
        <w:between w:val="nil"/>
      </w:pBdr>
      <w:tabs>
        <w:tab w:val="center" w:pos="4419"/>
        <w:tab w:val="right" w:pos="8838"/>
      </w:tabs>
      <w:jc w:val="center"/>
      <w:rPr>
        <w:color w:val="000000"/>
        <w:sz w:val="22"/>
        <w:szCs w:val="22"/>
      </w:rPr>
    </w:pPr>
    <w:r>
      <w:rPr>
        <w:noProof/>
      </w:rPr>
      <mc:AlternateContent>
        <mc:Choice Requires="wps">
          <w:drawing>
            <wp:anchor distT="0" distB="0" distL="114300" distR="114300" simplePos="0" relativeHeight="251660288" behindDoc="0" locked="0" layoutInCell="1" hidden="0" allowOverlap="1" wp14:anchorId="5D0E4D31" wp14:editId="08B4338F">
              <wp:simplePos x="0" y="0"/>
              <wp:positionH relativeFrom="column">
                <wp:posOffset>1447800</wp:posOffset>
              </wp:positionH>
              <wp:positionV relativeFrom="paragraph">
                <wp:posOffset>12700</wp:posOffset>
              </wp:positionV>
              <wp:extent cx="4482465" cy="355600"/>
              <wp:effectExtent l="0" t="0" r="0" b="0"/>
              <wp:wrapNone/>
              <wp:docPr id="1075" name="Rectángulo 1075"/>
              <wp:cNvGraphicFramePr/>
              <a:graphic xmlns:a="http://schemas.openxmlformats.org/drawingml/2006/main">
                <a:graphicData uri="http://schemas.microsoft.com/office/word/2010/wordprocessingShape">
                  <wps:wsp>
                    <wps:cNvSpPr/>
                    <wps:spPr>
                      <a:xfrm>
                        <a:off x="3180968" y="3678400"/>
                        <a:ext cx="4330065" cy="203200"/>
                      </a:xfrm>
                      <a:prstGeom prst="rect">
                        <a:avLst/>
                      </a:prstGeom>
                      <a:solidFill>
                        <a:srgbClr val="FFFFFF"/>
                      </a:solidFill>
                      <a:ln w="12700" cap="flat" cmpd="sng">
                        <a:solidFill>
                          <a:srgbClr val="FFFFFF"/>
                        </a:solidFill>
                        <a:prstDash val="solid"/>
                        <a:round/>
                        <a:headEnd type="none" w="sm" len="sm"/>
                        <a:tailEnd type="none" w="sm" len="sm"/>
                      </a:ln>
                    </wps:spPr>
                    <wps:txbx>
                      <w:txbxContent>
                        <w:p w14:paraId="0AB57ECE" w14:textId="77777777" w:rsidR="00EE3E98" w:rsidRDefault="0007065D">
                          <w:pPr>
                            <w:textDirection w:val="btLr"/>
                          </w:pPr>
                          <w:proofErr w:type="spellStart"/>
                          <w:r>
                            <w:rPr>
                              <w:rFonts w:ascii="Arial" w:eastAsia="Arial" w:hAnsi="Arial" w:cs="Arial"/>
                              <w:color w:val="4D192A"/>
                              <w:sz w:val="13"/>
                            </w:rPr>
                            <w:t>Blvd</w:t>
                          </w:r>
                          <w:proofErr w:type="spellEnd"/>
                          <w:r>
                            <w:rPr>
                              <w:rFonts w:ascii="Arial" w:eastAsia="Arial" w:hAnsi="Arial" w:cs="Arial"/>
                              <w:color w:val="4D192A"/>
                              <w:sz w:val="13"/>
                            </w:rPr>
                            <w:t xml:space="preserve">. Milenio No. 130. Colonia San Carlos la Roncha, CP.37544, León, Guanajuato. Tel: (477) 267 20000   </w:t>
                          </w:r>
                        </w:p>
                        <w:p w14:paraId="6FCE4CB2" w14:textId="77777777" w:rsidR="00EE3E98" w:rsidRDefault="00EE3E98">
                          <w:pPr>
                            <w:textDirection w:val="btLr"/>
                          </w:pPr>
                        </w:p>
                      </w:txbxContent>
                    </wps:txbx>
                    <wps:bodyPr spcFirstLastPara="1" wrap="square" lIns="88900" tIns="38100" rIns="88900" bIns="38100" anchor="t" anchorCtr="0">
                      <a:noAutofit/>
                    </wps:bodyPr>
                  </wps:wsp>
                </a:graphicData>
              </a:graphic>
            </wp:anchor>
          </w:drawing>
        </mc:Choice>
        <mc:Fallback>
          <w:pict>
            <v:rect w14:anchorId="5D0E4D31" id="Rectángulo 1075" o:spid="_x0000_s1026" style="position:absolute;left:0;text-align:left;margin-left:114pt;margin-top:1pt;width:352.95pt;height:2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" strokecolor="white" strokeweight="1pt">
              <v:stroke startarrowwidth="narrow" startarrowlength="short" endarrowwidth="narrow" endarrowlength="short" joinstyle="round"/>
              <v:textbox inset="7pt,3pt,7pt,3pt">
                <w:txbxContent>
                  <w:p w14:paraId="0AB57ECE" w14:textId="77777777" w:rsidR="00EE3E98" w:rsidRDefault="0007065D">
                    <w:pPr>
                      <w:textDirection w:val="btLr"/>
                    </w:pPr>
                    <w:proofErr w:type="spellStart"/>
                    <w:r>
                      <w:rPr>
                        <w:rFonts w:ascii="Arial" w:eastAsia="Arial" w:hAnsi="Arial" w:cs="Arial"/>
                        <w:color w:val="4D192A"/>
                        <w:sz w:val="13"/>
                      </w:rPr>
                      <w:t>Blvd</w:t>
                    </w:r>
                    <w:proofErr w:type="spellEnd"/>
                    <w:r>
                      <w:rPr>
                        <w:rFonts w:ascii="Arial" w:eastAsia="Arial" w:hAnsi="Arial" w:cs="Arial"/>
                        <w:color w:val="4D192A"/>
                        <w:sz w:val="13"/>
                      </w:rPr>
                      <w:t xml:space="preserve">. Milenio No. 130. Colonia San Carlos la Roncha, CP.37544, León, Guanajuato. Tel: (477) 267 20000   </w:t>
                    </w:r>
                  </w:p>
                  <w:p w14:paraId="6FCE4CB2" w14:textId="77777777" w:rsidR="00EE3E98" w:rsidRDefault="00EE3E98">
                    <w:pPr>
                      <w:textDirection w:val="btLr"/>
                    </w:pPr>
                  </w:p>
                </w:txbxContent>
              </v:textbox>
            </v:rect>
          </w:pict>
        </mc:Fallback>
      </mc:AlternateContent>
    </w:r>
  </w:p>
  <w:p w14:paraId="0000072B" w14:textId="77777777" w:rsidR="00EE3E98" w:rsidRDefault="00EE3E98">
    <w:pPr>
      <w:pBdr>
        <w:top w:val="nil"/>
        <w:left w:val="nil"/>
        <w:bottom w:val="nil"/>
        <w:right w:val="nil"/>
        <w:between w:val="nil"/>
      </w:pBdr>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52B98" w14:textId="77777777" w:rsidR="007E39BA" w:rsidRDefault="007E39BA">
      <w:r>
        <w:separator/>
      </w:r>
    </w:p>
  </w:footnote>
  <w:footnote w:type="continuationSeparator" w:id="0">
    <w:p w14:paraId="498EA62F" w14:textId="77777777" w:rsidR="007E39BA" w:rsidRDefault="007E39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23" w14:textId="77777777" w:rsidR="00EE3E98" w:rsidRDefault="0007065D">
    <w:pPr>
      <w:jc w:val="right"/>
      <w:rPr>
        <w:rFonts w:ascii="Geo" w:eastAsia="Geo" w:hAnsi="Geo" w:cs="Geo"/>
        <w:b/>
        <w:bCs/>
        <w:sz w:val="20"/>
        <w:szCs w:val="20"/>
      </w:rPr>
    </w:pPr>
    <w:r>
      <w:rPr>
        <w:noProof/>
      </w:rPr>
      <w:drawing>
        <wp:anchor distT="0" distB="0" distL="114300" distR="114300" simplePos="0" relativeHeight="251658240" behindDoc="0" locked="0" layoutInCell="1" hidden="0" allowOverlap="1" wp14:anchorId="4F574A8E" wp14:editId="62D4067F">
          <wp:simplePos x="0" y="0"/>
          <wp:positionH relativeFrom="column">
            <wp:posOffset>-114286</wp:posOffset>
          </wp:positionH>
          <wp:positionV relativeFrom="paragraph">
            <wp:posOffset>-361936</wp:posOffset>
          </wp:positionV>
          <wp:extent cx="6627495" cy="855980"/>
          <wp:effectExtent l="0" t="0" r="0" b="0"/>
          <wp:wrapNone/>
          <wp:docPr id="107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27495" cy="855980"/>
                  </a:xfrm>
                  <a:prstGeom prst="rect">
                    <a:avLst/>
                  </a:prstGeom>
                  <a:ln/>
                </pic:spPr>
              </pic:pic>
            </a:graphicData>
          </a:graphic>
        </wp:anchor>
      </w:drawing>
    </w:r>
  </w:p>
  <w:p w14:paraId="00000724" w14:textId="77777777" w:rsidR="00EE3E98" w:rsidRDefault="0007065D">
    <w:pPr>
      <w:tabs>
        <w:tab w:val="left" w:pos="8352"/>
        <w:tab w:val="right" w:pos="10080"/>
      </w:tabs>
      <w:rPr>
        <w:rFonts w:ascii="Geo" w:eastAsia="Geo" w:hAnsi="Geo" w:cs="Geo"/>
        <w:b/>
        <w:bCs/>
        <w:sz w:val="20"/>
        <w:szCs w:val="20"/>
      </w:rPr>
    </w:pPr>
    <w:r>
      <w:rPr>
        <w:rFonts w:ascii="Geo" w:eastAsia="Geo" w:hAnsi="Geo" w:cs="Geo"/>
        <w:b/>
        <w:bCs/>
        <w:sz w:val="20"/>
        <w:szCs w:val="20"/>
      </w:rPr>
      <w:tab/>
    </w:r>
    <w:r>
      <w:rPr>
        <w:rFonts w:ascii="Geo" w:eastAsia="Geo" w:hAnsi="Geo" w:cs="Geo"/>
        <w:b/>
        <w:bCs/>
        <w:sz w:val="20"/>
        <w:szCs w:val="20"/>
      </w:rPr>
      <w:tab/>
    </w:r>
  </w:p>
  <w:p w14:paraId="00000725" w14:textId="77777777" w:rsidR="00EE3E98" w:rsidRDefault="00EE3E98">
    <w:pPr>
      <w:jc w:val="right"/>
      <w:rPr>
        <w:rFonts w:ascii="Geo" w:eastAsia="Geo" w:hAnsi="Geo" w:cs="Geo"/>
        <w:b/>
        <w:bCs/>
        <w:sz w:val="20"/>
        <w:szCs w:val="20"/>
      </w:rPr>
    </w:pPr>
  </w:p>
  <w:p w14:paraId="00000726" w14:textId="77777777" w:rsidR="00EE3E98" w:rsidRDefault="00EE3E98">
    <w:pPr>
      <w:jc w:val="right"/>
      <w:rPr>
        <w:rFonts w:ascii="Geo" w:eastAsia="Geo" w:hAnsi="Geo" w:cs="Geo"/>
        <w:b/>
        <w:bCs/>
        <w:sz w:val="20"/>
        <w:szCs w:val="20"/>
      </w:rPr>
    </w:pPr>
  </w:p>
  <w:p w14:paraId="00000727" w14:textId="77777777" w:rsidR="00EE3E98" w:rsidRDefault="00EE3E98">
    <w:pPr>
      <w:jc w:val="right"/>
      <w:rPr>
        <w:rFonts w:ascii="Geo" w:eastAsia="Geo" w:hAnsi="Geo" w:cs="Geo"/>
        <w:b/>
        <w:bCs/>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9028B0"/>
    <w:multiLevelType w:val="multilevel"/>
    <w:tmpl w:val="3D147180"/>
    <w:lvl w:ilvl="0">
      <w:start w:val="1"/>
      <w:numFmt w:val="decimal"/>
      <w:pStyle w:val="Listaconvietas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7492327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E98"/>
    <w:rsid w:val="0007065D"/>
    <w:rsid w:val="003C4DF3"/>
    <w:rsid w:val="00602518"/>
    <w:rsid w:val="00637FFE"/>
    <w:rsid w:val="006F7596"/>
    <w:rsid w:val="00766CB3"/>
    <w:rsid w:val="00793186"/>
    <w:rsid w:val="007E39BA"/>
    <w:rsid w:val="00B317DC"/>
    <w:rsid w:val="00CE1E4B"/>
    <w:rsid w:val="00DB6DF9"/>
    <w:rsid w:val="00EE3E9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130E90"/>
  <w15:docId w15:val="{859521A1-1168-4BFA-BF8B-3FB4971EC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ind w:left="709"/>
      <w:jc w:val="both"/>
      <w:outlineLvl w:val="0"/>
    </w:pPr>
    <w:rPr>
      <w:rFonts w:ascii="Montserrat" w:eastAsia="Montserrat" w:hAnsi="Montserrat" w:cs="Montserrat"/>
      <w:b/>
      <w:bCs/>
      <w:color w:val="366091"/>
      <w:sz w:val="28"/>
      <w:szCs w:val="28"/>
    </w:rPr>
  </w:style>
  <w:style w:type="paragraph" w:styleId="Ttulo2">
    <w:name w:val="heading 2"/>
    <w:basedOn w:val="Normal"/>
    <w:next w:val="Normal"/>
    <w:uiPriority w:val="9"/>
    <w:semiHidden/>
    <w:unhideWhenUsed/>
    <w:qFormat/>
    <w:pPr>
      <w:keepNext/>
      <w:keepLines/>
      <w:spacing w:before="200"/>
      <w:ind w:left="709"/>
      <w:jc w:val="both"/>
      <w:outlineLvl w:val="1"/>
    </w:pPr>
    <w:rPr>
      <w:rFonts w:ascii="Montserrat" w:eastAsia="Montserrat" w:hAnsi="Montserrat" w:cs="Montserrat"/>
      <w:b/>
      <w:bCs/>
      <w:color w:val="4F81BD"/>
      <w:sz w:val="26"/>
      <w:szCs w:val="26"/>
    </w:rPr>
  </w:style>
  <w:style w:type="paragraph" w:styleId="Ttulo3">
    <w:name w:val="heading 3"/>
    <w:basedOn w:val="Normal"/>
    <w:next w:val="Normal"/>
    <w:uiPriority w:val="9"/>
    <w:semiHidden/>
    <w:unhideWhenUsed/>
    <w:qFormat/>
    <w:pPr>
      <w:ind w:left="709"/>
      <w:jc w:val="both"/>
      <w:outlineLvl w:val="2"/>
    </w:pPr>
    <w:rPr>
      <w:rFonts w:ascii="Times New Roman" w:eastAsia="Times New Roman" w:hAnsi="Times New Roman" w:cs="Times New Roman"/>
      <w:b/>
      <w:bCs/>
      <w:sz w:val="27"/>
      <w:szCs w:val="27"/>
    </w:rPr>
  </w:style>
  <w:style w:type="paragraph" w:styleId="Ttulo4">
    <w:name w:val="heading 4"/>
    <w:basedOn w:val="Normal"/>
    <w:next w:val="Normal"/>
    <w:uiPriority w:val="9"/>
    <w:semiHidden/>
    <w:unhideWhenUsed/>
    <w:qFormat/>
    <w:pPr>
      <w:keepNext/>
      <w:keepLines/>
      <w:spacing w:before="240" w:after="40"/>
      <w:ind w:left="709"/>
      <w:jc w:val="both"/>
      <w:outlineLvl w:val="3"/>
    </w:pPr>
    <w:rPr>
      <w:b/>
      <w:bCs/>
    </w:rPr>
  </w:style>
  <w:style w:type="paragraph" w:styleId="Ttulo5">
    <w:name w:val="heading 5"/>
    <w:basedOn w:val="Normal"/>
    <w:next w:val="Normal"/>
    <w:uiPriority w:val="9"/>
    <w:semiHidden/>
    <w:unhideWhenUsed/>
    <w:qFormat/>
    <w:pPr>
      <w:keepNext/>
      <w:keepLines/>
      <w:spacing w:before="220" w:after="40"/>
      <w:ind w:left="709"/>
      <w:jc w:val="both"/>
      <w:outlineLvl w:val="4"/>
    </w:pPr>
    <w:rPr>
      <w:b/>
      <w:bCs/>
      <w:sz w:val="22"/>
      <w:szCs w:val="22"/>
    </w:rPr>
  </w:style>
  <w:style w:type="paragraph" w:styleId="Ttulo6">
    <w:name w:val="heading 6"/>
    <w:basedOn w:val="Normal"/>
    <w:next w:val="Normal"/>
    <w:uiPriority w:val="9"/>
    <w:semiHidden/>
    <w:unhideWhenUsed/>
    <w:qFormat/>
    <w:pPr>
      <w:keepNext/>
      <w:keepLines/>
      <w:spacing w:before="200" w:after="40"/>
      <w:ind w:left="709"/>
      <w:jc w:val="both"/>
      <w:outlineLvl w:val="5"/>
    </w:pPr>
    <w:rPr>
      <w:b/>
      <w:bCs/>
      <w:sz w:val="20"/>
      <w:szCs w:val="20"/>
    </w:rPr>
  </w:style>
  <w:style w:type="paragraph" w:styleId="Ttulo7">
    <w:name w:val="heading 7"/>
    <w:basedOn w:val="Normal"/>
    <w:next w:val="Normal"/>
    <w:pPr>
      <w:suppressAutoHyphens/>
      <w:spacing w:before="240" w:after="60" w:line="1" w:lineRule="atLeast"/>
      <w:ind w:leftChars="-1" w:left="-1" w:hangingChars="1" w:hanging="1"/>
      <w:textDirection w:val="btLr"/>
      <w:textAlignment w:val="top"/>
      <w:outlineLvl w:val="6"/>
    </w:pPr>
    <w:rPr>
      <w:rFonts w:ascii="Times New Roman" w:eastAsia="Times New Roman" w:hAnsi="Times New Roman" w:cs="Times New Roman"/>
      <w:position w:val="-1"/>
      <w:lang w:val="es-ES" w:eastAsia="es-ES"/>
    </w:rPr>
  </w:style>
  <w:style w:type="paragraph" w:styleId="Ttulo8">
    <w:name w:val="heading 8"/>
    <w:basedOn w:val="Normal"/>
    <w:next w:val="Normal"/>
    <w:pPr>
      <w:suppressAutoHyphens/>
      <w:spacing w:before="240" w:after="60" w:line="1" w:lineRule="atLeast"/>
      <w:ind w:leftChars="-1" w:left="-1" w:hangingChars="1" w:hanging="1"/>
      <w:textDirection w:val="btLr"/>
      <w:textAlignment w:val="top"/>
      <w:outlineLvl w:val="7"/>
    </w:pPr>
    <w:rPr>
      <w:rFonts w:ascii="Times New Roman" w:eastAsia="Times New Roman" w:hAnsi="Times New Roman" w:cs="Times New Roman"/>
      <w:i/>
      <w:iCs/>
      <w:position w:val="-1"/>
      <w:lang w:val="es-ES" w:eastAsia="es-ES"/>
    </w:rPr>
  </w:style>
  <w:style w:type="paragraph" w:styleId="Ttulo9">
    <w:name w:val="heading 9"/>
    <w:basedOn w:val="Normal"/>
    <w:next w:val="Normal"/>
    <w:pPr>
      <w:spacing w:before="240" w:after="60" w:line="1" w:lineRule="atLeast"/>
      <w:ind w:leftChars="-1" w:left="-1" w:hangingChars="1" w:hanging="1"/>
      <w:textDirection w:val="btLr"/>
      <w:textAlignment w:val="top"/>
      <w:outlineLvl w:val="8"/>
    </w:pPr>
    <w:rPr>
      <w:rFonts w:ascii="Arial" w:eastAsia="Times New Roman" w:hAnsi="Arial" w:cs="Arial"/>
      <w:position w:val="-1"/>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ind w:left="709"/>
      <w:jc w:val="both"/>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0" w:type="dxa"/>
        <w:left w:w="0" w:type="dxa"/>
        <w:bottom w:w="0" w:type="dxa"/>
        <w:right w:w="0" w:type="dxa"/>
      </w:tblCellMar>
    </w:tblPr>
  </w:style>
  <w:style w:type="table" w:customStyle="1" w:styleId="TableNormal5">
    <w:name w:val="TableNormal"/>
    <w:tblPr>
      <w:tblCellMar>
        <w:top w:w="0" w:type="dxa"/>
        <w:left w:w="0" w:type="dxa"/>
        <w:bottom w:w="0" w:type="dxa"/>
        <w:right w:w="0" w:type="dxa"/>
      </w:tblCellMar>
    </w:tblPr>
  </w:style>
  <w:style w:type="table" w:customStyle="1" w:styleId="TableNormal6">
    <w:name w:val="TableNormal"/>
    <w:tblPr>
      <w:tblCellMar>
        <w:top w:w="0" w:type="dxa"/>
        <w:left w:w="0" w:type="dxa"/>
        <w:bottom w:w="0" w:type="dxa"/>
        <w:right w:w="0" w:type="dxa"/>
      </w:tblCellMar>
    </w:tblPr>
  </w:style>
  <w:style w:type="table" w:customStyle="1" w:styleId="TableNormal7">
    <w:name w:val="TableNormal"/>
    <w:tblPr>
      <w:tblCellMar>
        <w:top w:w="0" w:type="dxa"/>
        <w:left w:w="0" w:type="dxa"/>
        <w:bottom w:w="0" w:type="dxa"/>
        <w:right w:w="0" w:type="dxa"/>
      </w:tblCellMar>
    </w:tblPr>
  </w:style>
  <w:style w:type="table" w:customStyle="1" w:styleId="TableNormal8">
    <w:name w:val="TableNormal"/>
    <w:tblPr>
      <w:tblCellMar>
        <w:top w:w="0" w:type="dxa"/>
        <w:left w:w="0" w:type="dxa"/>
        <w:bottom w:w="0" w:type="dxa"/>
        <w:right w:w="0" w:type="dxa"/>
      </w:tblCellMar>
    </w:tblPr>
  </w:style>
  <w:style w:type="table" w:customStyle="1" w:styleId="TableNormal9">
    <w:name w:val="TableNormal"/>
    <w:tblPr>
      <w:tblCellMar>
        <w:top w:w="0" w:type="dxa"/>
        <w:left w:w="0" w:type="dxa"/>
        <w:bottom w:w="0" w:type="dxa"/>
        <w:right w:w="0" w:type="dxa"/>
      </w:tblCellMar>
    </w:tblPr>
  </w:style>
  <w:style w:type="table" w:customStyle="1" w:styleId="TableNormala">
    <w:name w:val="TableNormal"/>
    <w:tblPr>
      <w:tblCellMar>
        <w:top w:w="0" w:type="dxa"/>
        <w:left w:w="0" w:type="dxa"/>
        <w:bottom w:w="0" w:type="dxa"/>
        <w:right w:w="0" w:type="dxa"/>
      </w:tblCellMar>
    </w:tblPr>
  </w:style>
  <w:style w:type="paragraph" w:customStyle="1" w:styleId="Encabezado1">
    <w:name w:val="Encabezado1"/>
    <w:aliases w:val="Car1 Car,h Car Car"/>
    <w:basedOn w:val="Normal"/>
    <w:qFormat/>
    <w:pPr>
      <w:suppressAutoHyphens/>
      <w:spacing w:line="1" w:lineRule="atLeast"/>
      <w:ind w:leftChars="-1" w:left="-1" w:hangingChars="1" w:hanging="1"/>
      <w:textDirection w:val="btLr"/>
      <w:textAlignment w:val="top"/>
      <w:outlineLvl w:val="0"/>
    </w:pPr>
    <w:rPr>
      <w:position w:val="-1"/>
      <w:lang w:val="es-ES" w:eastAsia="en-US"/>
    </w:rPr>
  </w:style>
  <w:style w:type="character" w:customStyle="1" w:styleId="EncabezadoCar">
    <w:name w:val="Encabezado Car"/>
    <w:aliases w:val="Car1 Car Car,h Car Car Car"/>
    <w:rPr>
      <w:w w:val="100"/>
      <w:position w:val="-1"/>
      <w:effect w:val="none"/>
      <w:vertAlign w:val="baseline"/>
      <w:cs w:val="0"/>
      <w:em w:val="none"/>
      <w:lang w:val="es-ES"/>
    </w:rPr>
  </w:style>
  <w:style w:type="paragraph" w:styleId="Piedepgina">
    <w:name w:val="footer"/>
    <w:basedOn w:val="Normal"/>
    <w:qFormat/>
    <w:pPr>
      <w:suppressAutoHyphens/>
      <w:spacing w:line="1" w:lineRule="atLeast"/>
      <w:ind w:leftChars="-1" w:left="-1" w:hangingChars="1" w:hanging="1"/>
      <w:textDirection w:val="btLr"/>
      <w:textAlignment w:val="top"/>
      <w:outlineLvl w:val="0"/>
    </w:pPr>
    <w:rPr>
      <w:position w:val="-1"/>
      <w:lang w:val="es-ES" w:eastAsia="en-US"/>
    </w:rPr>
  </w:style>
  <w:style w:type="character" w:customStyle="1" w:styleId="PiedepginaCar">
    <w:name w:val="Pie de página Car"/>
    <w:rPr>
      <w:w w:val="100"/>
      <w:position w:val="-1"/>
      <w:effect w:val="none"/>
      <w:vertAlign w:val="baseline"/>
      <w:cs w:val="0"/>
      <w:em w:val="none"/>
      <w:lang w:val="es-ES"/>
    </w:rPr>
  </w:style>
  <w:style w:type="table" w:styleId="Tablaconcuadrcula">
    <w:name w:val="Table Grid"/>
    <w:basedOn w:val="Tablanormal"/>
    <w:pPr>
      <w:suppressAutoHyphens/>
      <w:spacing w:line="1" w:lineRule="atLeast"/>
      <w:ind w:leftChars="-1" w:left="-1" w:hangingChars="1" w:hanging="1"/>
      <w:textDirection w:val="btLr"/>
      <w:textAlignment w:val="top"/>
      <w:outlineLvl w:val="0"/>
    </w:pPr>
    <w:rPr>
      <w:rFonts w:ascii="Cambria" w:eastAsia="MS Mincho" w:hAnsi="Cambria" w:cs="Times New Roman"/>
      <w:position w:val="-1"/>
      <w:sz w:val="20"/>
      <w:szCs w:val="20"/>
      <w:lang w:val="es-U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pPr>
      <w:suppressAutoHyphens/>
      <w:spacing w:line="1" w:lineRule="atLeast"/>
      <w:ind w:leftChars="-1" w:left="-1" w:hangingChars="1" w:hanging="1"/>
      <w:textDirection w:val="btLr"/>
      <w:textAlignment w:val="top"/>
      <w:outlineLvl w:val="0"/>
    </w:pPr>
    <w:rPr>
      <w:position w:val="-1"/>
      <w:sz w:val="22"/>
      <w:szCs w:val="22"/>
      <w:lang w:val="es-MX" w:eastAsia="en-US"/>
    </w:rPr>
  </w:style>
  <w:style w:type="character" w:customStyle="1" w:styleId="Ttulo1Car">
    <w:name w:val="Título 1 Car"/>
    <w:rPr>
      <w:rFonts w:ascii="Montserrat" w:eastAsia="Cambria" w:hAnsi="Montserrat" w:cs="Cambria"/>
      <w:b/>
      <w:color w:val="366091"/>
      <w:w w:val="100"/>
      <w:position w:val="-1"/>
      <w:sz w:val="28"/>
      <w:szCs w:val="28"/>
      <w:effect w:val="none"/>
      <w:vertAlign w:val="baseline"/>
      <w:cs w:val="0"/>
      <w:em w:val="none"/>
      <w:lang w:eastAsia="ja-JP"/>
    </w:rPr>
  </w:style>
  <w:style w:type="character" w:customStyle="1" w:styleId="Ttulo2Car">
    <w:name w:val="Título 2 Car"/>
    <w:rPr>
      <w:rFonts w:ascii="Montserrat" w:eastAsia="Cambria" w:hAnsi="Montserrat" w:cs="Cambria"/>
      <w:b/>
      <w:color w:val="4F81BD"/>
      <w:w w:val="100"/>
      <w:position w:val="-1"/>
      <w:sz w:val="26"/>
      <w:szCs w:val="26"/>
      <w:effect w:val="none"/>
      <w:vertAlign w:val="baseline"/>
      <w:cs w:val="0"/>
      <w:em w:val="none"/>
      <w:lang w:eastAsia="ja-JP"/>
    </w:rPr>
  </w:style>
  <w:style w:type="character" w:customStyle="1" w:styleId="Ttulo3Car">
    <w:name w:val="Título 3 Car"/>
    <w:rPr>
      <w:rFonts w:ascii="Times New Roman" w:eastAsia="Times New Roman" w:hAnsi="Times New Roman" w:cs="Times New Roman"/>
      <w:b/>
      <w:w w:val="100"/>
      <w:position w:val="-1"/>
      <w:sz w:val="27"/>
      <w:szCs w:val="27"/>
      <w:effect w:val="none"/>
      <w:vertAlign w:val="baseline"/>
      <w:cs w:val="0"/>
      <w:em w:val="none"/>
      <w:lang w:eastAsia="ja-JP"/>
    </w:rPr>
  </w:style>
  <w:style w:type="character" w:customStyle="1" w:styleId="Ttulo4Car">
    <w:name w:val="Título 4 Car"/>
    <w:rPr>
      <w:rFonts w:ascii="Calibri" w:eastAsia="Calibri" w:hAnsi="Calibri" w:cs="Calibri"/>
      <w:b/>
      <w:w w:val="100"/>
      <w:position w:val="-1"/>
      <w:effect w:val="none"/>
      <w:vertAlign w:val="baseline"/>
      <w:cs w:val="0"/>
      <w:em w:val="none"/>
      <w:lang w:eastAsia="ja-JP"/>
    </w:rPr>
  </w:style>
  <w:style w:type="character" w:customStyle="1" w:styleId="Ttulo5Car">
    <w:name w:val="Título 5 Car"/>
    <w:rPr>
      <w:rFonts w:ascii="Calibri" w:eastAsia="Calibri" w:hAnsi="Calibri" w:cs="Calibri"/>
      <w:b/>
      <w:w w:val="100"/>
      <w:position w:val="-1"/>
      <w:sz w:val="22"/>
      <w:szCs w:val="22"/>
      <w:effect w:val="none"/>
      <w:vertAlign w:val="baseline"/>
      <w:cs w:val="0"/>
      <w:em w:val="none"/>
      <w:lang w:eastAsia="ja-JP"/>
    </w:rPr>
  </w:style>
  <w:style w:type="character" w:customStyle="1" w:styleId="Ttulo6Car">
    <w:name w:val="Título 6 Car"/>
    <w:rPr>
      <w:rFonts w:ascii="Calibri" w:eastAsia="Calibri" w:hAnsi="Calibri" w:cs="Calibri"/>
      <w:b/>
      <w:w w:val="100"/>
      <w:position w:val="-1"/>
      <w:sz w:val="20"/>
      <w:szCs w:val="20"/>
      <w:effect w:val="none"/>
      <w:vertAlign w:val="baseline"/>
      <w:cs w:val="0"/>
      <w:em w:val="none"/>
      <w:lang w:eastAsia="ja-JP"/>
    </w:rPr>
  </w:style>
  <w:style w:type="character" w:customStyle="1" w:styleId="Ttulo7Car">
    <w:name w:val="Título 7 Car"/>
    <w:rPr>
      <w:rFonts w:ascii="Times New Roman" w:eastAsia="Times New Roman" w:hAnsi="Times New Roman" w:cs="Times New Roman"/>
      <w:w w:val="100"/>
      <w:position w:val="-1"/>
      <w:effect w:val="none"/>
      <w:vertAlign w:val="baseline"/>
      <w:cs w:val="0"/>
      <w:em w:val="none"/>
      <w:lang w:val="es-ES" w:eastAsia="es-ES"/>
    </w:rPr>
  </w:style>
  <w:style w:type="character" w:customStyle="1" w:styleId="Ttulo8Car">
    <w:name w:val="Título 8 Car"/>
    <w:rPr>
      <w:rFonts w:ascii="Times New Roman" w:eastAsia="Times New Roman" w:hAnsi="Times New Roman" w:cs="Times New Roman"/>
      <w:i/>
      <w:iCs/>
      <w:w w:val="100"/>
      <w:position w:val="-1"/>
      <w:effect w:val="none"/>
      <w:vertAlign w:val="baseline"/>
      <w:cs w:val="0"/>
      <w:em w:val="none"/>
      <w:lang w:val="es-ES" w:eastAsia="es-ES"/>
    </w:rPr>
  </w:style>
  <w:style w:type="character" w:customStyle="1" w:styleId="Ttulo9Car">
    <w:name w:val="Título 9 Car"/>
    <w:rPr>
      <w:rFonts w:ascii="Arial" w:eastAsia="Times New Roman" w:hAnsi="Arial" w:cs="Arial"/>
      <w:w w:val="100"/>
      <w:position w:val="-1"/>
      <w:sz w:val="22"/>
      <w:szCs w:val="22"/>
      <w:effect w:val="none"/>
      <w:vertAlign w:val="baseline"/>
      <w:cs w:val="0"/>
      <w:em w:val="none"/>
      <w:lang w:val="es-ES" w:eastAsia="ar-SA"/>
    </w:rPr>
  </w:style>
  <w:style w:type="numbering" w:customStyle="1" w:styleId="Sinlista1">
    <w:name w:val="Sin lista1"/>
    <w:next w:val="Sinlista"/>
    <w:qFormat/>
  </w:style>
  <w:style w:type="table" w:customStyle="1" w:styleId="NormalTable0">
    <w:name w:val="Normal Table0"/>
    <w:pPr>
      <w:suppressAutoHyphens/>
      <w:spacing w:line="1" w:lineRule="atLeast"/>
      <w:ind w:leftChars="-1" w:left="709" w:hangingChars="1" w:hanging="1"/>
      <w:jc w:val="both"/>
      <w:textDirection w:val="btLr"/>
      <w:textAlignment w:val="top"/>
      <w:outlineLvl w:val="0"/>
    </w:pPr>
    <w:rPr>
      <w:position w:val="-1"/>
      <w:lang w:val="es-ES" w:eastAsia="ja-JP"/>
    </w:rPr>
    <w:tblPr>
      <w:tblCellMar>
        <w:top w:w="0" w:type="dxa"/>
        <w:left w:w="0" w:type="dxa"/>
        <w:bottom w:w="0" w:type="dxa"/>
        <w:right w:w="0" w:type="dxa"/>
      </w:tblCellMar>
    </w:tblPr>
  </w:style>
  <w:style w:type="character" w:customStyle="1" w:styleId="TtuloCar">
    <w:name w:val="Título Car"/>
    <w:rPr>
      <w:rFonts w:ascii="Calibri" w:eastAsia="Calibri" w:hAnsi="Calibri" w:cs="Calibri"/>
      <w:b/>
      <w:w w:val="100"/>
      <w:position w:val="-1"/>
      <w:sz w:val="72"/>
      <w:szCs w:val="72"/>
      <w:effect w:val="none"/>
      <w:vertAlign w:val="baseline"/>
      <w:cs w:val="0"/>
      <w:em w:val="none"/>
      <w:lang w:eastAsia="ja-JP"/>
    </w:rPr>
  </w:style>
  <w:style w:type="character" w:styleId="Refdecomentario">
    <w:name w:val="annotation reference"/>
    <w:qFormat/>
    <w:rPr>
      <w:w w:val="100"/>
      <w:position w:val="-1"/>
      <w:sz w:val="16"/>
      <w:szCs w:val="16"/>
      <w:effect w:val="none"/>
      <w:vertAlign w:val="baseline"/>
      <w:cs w:val="0"/>
      <w:em w:val="none"/>
    </w:rPr>
  </w:style>
  <w:style w:type="table" w:customStyle="1" w:styleId="TableNormal00">
    <w:name w:val="Table Normal0"/>
    <w:pPr>
      <w:suppressAutoHyphens/>
      <w:spacing w:line="1" w:lineRule="atLeast"/>
      <w:ind w:leftChars="-1" w:left="709" w:hangingChars="1" w:hanging="1"/>
      <w:jc w:val="both"/>
      <w:textDirection w:val="btLr"/>
      <w:textAlignment w:val="top"/>
      <w:outlineLvl w:val="0"/>
    </w:pPr>
    <w:rPr>
      <w:position w:val="-1"/>
      <w:lang w:val="es-ES" w:eastAsia="ja-JP"/>
    </w:rPr>
    <w:tblPr>
      <w:tblCellMar>
        <w:top w:w="0" w:type="dxa"/>
        <w:left w:w="0" w:type="dxa"/>
        <w:bottom w:w="0" w:type="dxa"/>
        <w:right w:w="0" w:type="dxa"/>
      </w:tblCellMar>
    </w:tblPr>
  </w:style>
  <w:style w:type="table" w:customStyle="1" w:styleId="TableNormal10">
    <w:name w:val="Table Normal1"/>
    <w:pPr>
      <w:suppressAutoHyphens/>
      <w:spacing w:line="1" w:lineRule="atLeast"/>
      <w:ind w:leftChars="-1" w:left="709" w:hangingChars="1" w:hanging="1"/>
      <w:jc w:val="both"/>
      <w:textDirection w:val="btLr"/>
      <w:textAlignment w:val="top"/>
      <w:outlineLvl w:val="0"/>
    </w:pPr>
    <w:rPr>
      <w:position w:val="-1"/>
      <w:lang w:val="es-ES" w:eastAsia="ja-JP"/>
    </w:rPr>
    <w:tblPr>
      <w:tblCellMar>
        <w:top w:w="0" w:type="dxa"/>
        <w:left w:w="0" w:type="dxa"/>
        <w:bottom w:w="0" w:type="dxa"/>
        <w:right w:w="0" w:type="dxa"/>
      </w:tblCellMar>
    </w:tblPr>
  </w:style>
  <w:style w:type="character" w:customStyle="1" w:styleId="SubttuloCar">
    <w:name w:val="Subtítulo Car"/>
    <w:rPr>
      <w:rFonts w:ascii="Georgia" w:eastAsia="Georgia" w:hAnsi="Georgia" w:cs="Georgia"/>
      <w:i/>
      <w:color w:val="666666"/>
      <w:w w:val="100"/>
      <w:position w:val="-1"/>
      <w:sz w:val="48"/>
      <w:szCs w:val="48"/>
      <w:effect w:val="none"/>
      <w:vertAlign w:val="baseline"/>
      <w:cs w:val="0"/>
      <w:em w:val="none"/>
      <w:lang w:eastAsia="ja-JP"/>
    </w:rPr>
  </w:style>
  <w:style w:type="table" w:customStyle="1" w:styleId="40">
    <w:name w:val="4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0"/>
    <w:tblPr>
      <w:tblStyleRowBandSize w:val="1"/>
      <w:tblStyleColBandSize w:val="1"/>
      <w:tblCellMar>
        <w:left w:w="115" w:type="dxa"/>
        <w:right w:w="115" w:type="dxa"/>
      </w:tblCellMar>
    </w:tblPr>
  </w:style>
  <w:style w:type="table" w:customStyle="1" w:styleId="37">
    <w:name w:val="3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NormalTable1">
    <w:name w:val="Normal Table1"/>
    <w:pPr>
      <w:suppressAutoHyphens/>
      <w:spacing w:line="1" w:lineRule="atLeast"/>
      <w:ind w:leftChars="-1" w:left="709" w:hangingChars="1" w:hanging="1"/>
      <w:jc w:val="both"/>
      <w:textDirection w:val="btLr"/>
      <w:textAlignment w:val="top"/>
      <w:outlineLvl w:val="0"/>
    </w:pPr>
    <w:rPr>
      <w:position w:val="-1"/>
      <w:lang w:val="es-ES" w:eastAsia="ja-JP"/>
    </w:rPr>
    <w:tblPr>
      <w:tblCellMar>
        <w:top w:w="0" w:type="dxa"/>
        <w:left w:w="0" w:type="dxa"/>
        <w:bottom w:w="0" w:type="dxa"/>
        <w:right w:w="0" w:type="dxa"/>
      </w:tblCellMar>
    </w:tblPr>
  </w:style>
  <w:style w:type="paragraph" w:styleId="Textocomentario">
    <w:name w:val="annotation text"/>
    <w:basedOn w:val="Normal"/>
    <w:qFormat/>
    <w:pPr>
      <w:suppressAutoHyphens/>
      <w:spacing w:line="1" w:lineRule="atLeast"/>
      <w:ind w:leftChars="-1" w:left="709" w:hangingChars="1" w:hanging="1"/>
      <w:jc w:val="both"/>
      <w:textDirection w:val="btLr"/>
      <w:textAlignment w:val="top"/>
      <w:outlineLvl w:val="0"/>
    </w:pPr>
    <w:rPr>
      <w:position w:val="-1"/>
      <w:sz w:val="20"/>
      <w:szCs w:val="20"/>
      <w:lang w:val="es-MX" w:eastAsia="ja-JP"/>
    </w:rPr>
  </w:style>
  <w:style w:type="character" w:customStyle="1" w:styleId="TextocomentarioCar">
    <w:name w:val="Texto comentario Car"/>
    <w:rPr>
      <w:rFonts w:ascii="Calibri" w:eastAsia="Calibri" w:hAnsi="Calibri" w:cs="Calibri"/>
      <w:w w:val="100"/>
      <w:position w:val="-1"/>
      <w:sz w:val="20"/>
      <w:szCs w:val="20"/>
      <w:effect w:val="none"/>
      <w:vertAlign w:val="baseline"/>
      <w:cs w:val="0"/>
      <w:em w:val="none"/>
      <w:lang w:eastAsia="ja-JP"/>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Calibri" w:eastAsia="Calibri" w:hAnsi="Calibri" w:cs="Calibri"/>
      <w:b/>
      <w:bCs/>
      <w:w w:val="100"/>
      <w:position w:val="-1"/>
      <w:sz w:val="20"/>
      <w:szCs w:val="20"/>
      <w:effect w:val="none"/>
      <w:vertAlign w:val="baseline"/>
      <w:cs w:val="0"/>
      <w:em w:val="none"/>
      <w:lang w:eastAsia="ja-JP"/>
    </w:rPr>
  </w:style>
  <w:style w:type="paragraph" w:customStyle="1" w:styleId="Prrafodelista1">
    <w:name w:val="Párrafo de lista1"/>
    <w:aliases w:val="lp1,List Paragraph11,Bullet List,FooterText,numbered,Paragraphe de liste1,Bulletr List Paragraph,列出段落,列出段落1,Lista vistosa - Énfasis 11,Scitum normal,Listas,Colorful List - Accent 11,List Paragraph1,No Spacing1,Dot pt,b1,D"/>
    <w:basedOn w:val="Normal"/>
    <w:pPr>
      <w:suppressAutoHyphens/>
      <w:spacing w:line="1" w:lineRule="atLeast"/>
      <w:ind w:leftChars="-1" w:left="720" w:hangingChars="1" w:hanging="1"/>
      <w:contextualSpacing/>
      <w:jc w:val="both"/>
      <w:textDirection w:val="btLr"/>
      <w:textAlignment w:val="top"/>
      <w:outlineLvl w:val="0"/>
    </w:pPr>
    <w:rPr>
      <w:position w:val="-1"/>
      <w:lang w:val="es-MX" w:eastAsia="ja-JP"/>
    </w:rPr>
  </w:style>
  <w:style w:type="paragraph" w:styleId="Textodeglobo">
    <w:name w:val="Balloon Text"/>
    <w:basedOn w:val="Normal"/>
    <w:qFormat/>
    <w:pPr>
      <w:suppressAutoHyphens/>
      <w:spacing w:line="1" w:lineRule="atLeast"/>
      <w:ind w:leftChars="-1" w:left="709" w:hangingChars="1" w:hanging="1"/>
      <w:jc w:val="both"/>
      <w:textDirection w:val="btLr"/>
      <w:textAlignment w:val="top"/>
      <w:outlineLvl w:val="0"/>
    </w:pPr>
    <w:rPr>
      <w:rFonts w:ascii="Segoe UI" w:hAnsi="Segoe UI" w:cs="Segoe UI"/>
      <w:position w:val="-1"/>
      <w:sz w:val="18"/>
      <w:szCs w:val="18"/>
      <w:lang w:val="es-MX" w:eastAsia="ja-JP"/>
    </w:rPr>
  </w:style>
  <w:style w:type="character" w:customStyle="1" w:styleId="TextodegloboCar">
    <w:name w:val="Texto de globo Car"/>
    <w:rPr>
      <w:rFonts w:ascii="Segoe UI" w:eastAsia="Calibri" w:hAnsi="Segoe UI" w:cs="Segoe UI"/>
      <w:w w:val="100"/>
      <w:position w:val="-1"/>
      <w:sz w:val="18"/>
      <w:szCs w:val="18"/>
      <w:effect w:val="none"/>
      <w:vertAlign w:val="baseline"/>
      <w:cs w:val="0"/>
      <w:em w:val="none"/>
      <w:lang w:eastAsia="ja-JP"/>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rPr>
      <w:rFonts w:ascii="Calibri" w:eastAsia="Calibri" w:hAnsi="Calibri" w:cs="Calibri"/>
      <w:w w:val="100"/>
      <w:position w:val="-1"/>
      <w:effect w:val="none"/>
      <w:vertAlign w:val="baseline"/>
      <w:cs w:val="0"/>
      <w:em w:val="none"/>
      <w:lang w:eastAsia="ja-JP"/>
    </w:rPr>
  </w:style>
  <w:style w:type="paragraph" w:customStyle="1" w:styleId="TtuloTDC1">
    <w:name w:val="Título TDC1"/>
    <w:next w:val="Normal"/>
    <w:qFormat/>
    <w:pPr>
      <w:spacing w:before="240" w:line="259" w:lineRule="auto"/>
    </w:pPr>
    <w:rPr>
      <w:rFonts w:eastAsia="MS Gothic" w:cs="Times New Roman"/>
      <w:color w:val="365F91"/>
      <w:sz w:val="32"/>
      <w:szCs w:val="32"/>
    </w:rPr>
  </w:style>
  <w:style w:type="paragraph" w:styleId="TDC1">
    <w:name w:val="toc 1"/>
    <w:basedOn w:val="Normal"/>
    <w:next w:val="Normal"/>
    <w:qFormat/>
    <w:pPr>
      <w:suppressAutoHyphens/>
      <w:spacing w:after="100" w:line="1" w:lineRule="atLeast"/>
      <w:ind w:leftChars="-1" w:left="709" w:hangingChars="1" w:hanging="1"/>
      <w:jc w:val="both"/>
      <w:textDirection w:val="btLr"/>
      <w:textAlignment w:val="top"/>
      <w:outlineLvl w:val="0"/>
    </w:pPr>
    <w:rPr>
      <w:position w:val="-1"/>
      <w:lang w:val="es-MX" w:eastAsia="ja-JP"/>
    </w:rPr>
  </w:style>
  <w:style w:type="paragraph" w:styleId="TDC2">
    <w:name w:val="toc 2"/>
    <w:basedOn w:val="Normal"/>
    <w:next w:val="Normal"/>
    <w:qFormat/>
    <w:pPr>
      <w:suppressAutoHyphens/>
      <w:spacing w:after="100" w:line="1" w:lineRule="atLeast"/>
      <w:ind w:leftChars="-1" w:left="240" w:hangingChars="1" w:hanging="1"/>
      <w:jc w:val="both"/>
      <w:textDirection w:val="btLr"/>
      <w:textAlignment w:val="top"/>
      <w:outlineLvl w:val="0"/>
    </w:pPr>
    <w:rPr>
      <w:position w:val="-1"/>
      <w:lang w:val="es-MX" w:eastAsia="ja-JP"/>
    </w:rPr>
  </w:style>
  <w:style w:type="paragraph" w:styleId="TDC3">
    <w:name w:val="toc 3"/>
    <w:basedOn w:val="Normal"/>
    <w:next w:val="Normal"/>
    <w:qFormat/>
    <w:pPr>
      <w:suppressAutoHyphens/>
      <w:spacing w:after="100" w:line="1" w:lineRule="atLeast"/>
      <w:ind w:leftChars="-1" w:left="480" w:hangingChars="1" w:hanging="1"/>
      <w:jc w:val="both"/>
      <w:textDirection w:val="btLr"/>
      <w:textAlignment w:val="top"/>
      <w:outlineLvl w:val="0"/>
    </w:pPr>
    <w:rPr>
      <w:position w:val="-1"/>
      <w:lang w:val="es-MX" w:eastAsia="ja-JP"/>
    </w:rPr>
  </w:style>
  <w:style w:type="character" w:customStyle="1" w:styleId="Hipervnculo151">
    <w:name w:val="Hipervínculo151"/>
    <w:qFormat/>
    <w:rPr>
      <w:color w:val="0000FF"/>
      <w:w w:val="100"/>
      <w:position w:val="-1"/>
      <w:u w:val="single"/>
      <w:effect w:val="none"/>
      <w:vertAlign w:val="baseline"/>
      <w:cs w:val="0"/>
      <w:em w:val="none"/>
    </w:rPr>
  </w:style>
  <w:style w:type="table" w:customStyle="1" w:styleId="Tablaconcuadrcula1">
    <w:name w:val="Tabla con cuadrícula1"/>
    <w:basedOn w:val="Tablanormal"/>
    <w:next w:val="Tablaconcuadrcula"/>
    <w:pPr>
      <w:suppressAutoHyphens/>
      <w:spacing w:line="1" w:lineRule="atLeast"/>
      <w:ind w:leftChars="-1" w:left="709" w:hangingChars="1" w:hanging="1"/>
      <w:jc w:val="both"/>
      <w:textDirection w:val="btLr"/>
      <w:textAlignment w:val="top"/>
      <w:outlineLvl w:val="0"/>
    </w:pPr>
    <w:rPr>
      <w:rFonts w:cs="Times New Roman"/>
      <w:position w:val="-1"/>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pPr>
      <w:suppressAutoHyphens/>
      <w:spacing w:line="1" w:lineRule="atLeast"/>
      <w:ind w:leftChars="-1" w:left="709" w:hangingChars="1" w:hanging="1"/>
      <w:jc w:val="both"/>
      <w:textDirection w:val="btLr"/>
      <w:textAlignment w:val="top"/>
      <w:outlineLvl w:val="0"/>
    </w:pPr>
    <w:rPr>
      <w:position w:val="-1"/>
      <w:lang w:val="es-E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style>
  <w:style w:type="paragraph" w:customStyle="1" w:styleId="paragraph">
    <w:name w:val="paragraph"/>
    <w:basedOn w:val="Normal"/>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position w:val="-1"/>
      <w:lang w:val="es-MX"/>
    </w:rPr>
  </w:style>
  <w:style w:type="character" w:customStyle="1" w:styleId="normaltextrun">
    <w:name w:val="normaltextrun"/>
    <w:basedOn w:val="Fuentedeprrafopredeter"/>
    <w:rPr>
      <w:w w:val="100"/>
      <w:position w:val="-1"/>
      <w:effect w:val="none"/>
      <w:vertAlign w:val="baseline"/>
      <w:cs w:val="0"/>
      <w:em w:val="none"/>
    </w:rPr>
  </w:style>
  <w:style w:type="table" w:customStyle="1" w:styleId="41">
    <w:name w:val="4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paragraph" w:styleId="NormalWeb">
    <w:name w:val="Normal (Web)"/>
    <w:basedOn w:val="Normal"/>
    <w:uiPriority w:val="99"/>
    <w:qFormat/>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position w:val="-1"/>
      <w:lang w:val="es-MX"/>
    </w:rPr>
  </w:style>
  <w:style w:type="paragraph" w:customStyle="1" w:styleId="Titulo1">
    <w:name w:val="Titulo 1"/>
    <w:basedOn w:val="Normal"/>
    <w:pPr>
      <w:suppressAutoHyphens/>
      <w:spacing w:after="200" w:line="276" w:lineRule="auto"/>
      <w:ind w:leftChars="-1" w:left="-1" w:hangingChars="1" w:hanging="1"/>
      <w:textDirection w:val="btLr"/>
      <w:textAlignment w:val="top"/>
      <w:outlineLvl w:val="0"/>
    </w:pPr>
    <w:rPr>
      <w:rFonts w:ascii="Montserrat" w:eastAsia="Montserrat" w:hAnsi="Montserrat" w:cs="Montserrat"/>
      <w:b/>
      <w:color w:val="000000"/>
      <w:position w:val="-1"/>
      <w:sz w:val="22"/>
      <w:szCs w:val="22"/>
      <w:lang w:val="es-MX"/>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ES"/>
    </w:rPr>
  </w:style>
  <w:style w:type="paragraph" w:customStyle="1" w:styleId="ROMANOS">
    <w:name w:val="ROMANOS"/>
    <w:basedOn w:val="Normal"/>
    <w:pPr>
      <w:autoSpaceDE w:val="0"/>
      <w:spacing w:after="101" w:line="216" w:lineRule="atLeast"/>
      <w:ind w:leftChars="-1" w:left="720" w:hangingChars="1" w:hanging="432"/>
      <w:jc w:val="both"/>
      <w:textDirection w:val="btLr"/>
      <w:textAlignment w:val="top"/>
      <w:outlineLvl w:val="0"/>
    </w:pPr>
    <w:rPr>
      <w:rFonts w:ascii="Arial" w:eastAsia="Times New Roman" w:hAnsi="Arial" w:cs="Times New Roman"/>
      <w:position w:val="-1"/>
      <w:sz w:val="18"/>
      <w:szCs w:val="20"/>
      <w:lang w:val="es-MX" w:eastAsia="ar-SA"/>
    </w:rPr>
  </w:style>
  <w:style w:type="character" w:customStyle="1" w:styleId="ROMANOSCar">
    <w:name w:val="ROMANOS Car"/>
    <w:rPr>
      <w:rFonts w:ascii="Arial" w:eastAsia="Times New Roman" w:hAnsi="Arial" w:cs="Times New Roman"/>
      <w:w w:val="100"/>
      <w:position w:val="-1"/>
      <w:sz w:val="18"/>
      <w:szCs w:val="20"/>
      <w:effect w:val="none"/>
      <w:vertAlign w:val="baseline"/>
      <w:cs w:val="0"/>
      <w:em w:val="none"/>
      <w:lang w:eastAsia="ar-SA"/>
    </w:rPr>
  </w:style>
  <w:style w:type="character" w:styleId="Textoennegrita">
    <w:name w:val="Strong"/>
    <w:rPr>
      <w:b/>
      <w:bCs/>
      <w:w w:val="100"/>
      <w:position w:val="-1"/>
      <w:effect w:val="none"/>
      <w:vertAlign w:val="baseline"/>
      <w:cs w:val="0"/>
      <w:em w:val="none"/>
    </w:rPr>
  </w:style>
  <w:style w:type="character" w:customStyle="1" w:styleId="eop">
    <w:name w:val="eop"/>
    <w:basedOn w:val="Fuentedeprrafopredeter"/>
    <w:rPr>
      <w:w w:val="100"/>
      <w:position w:val="-1"/>
      <w:effect w:val="none"/>
      <w:vertAlign w:val="baseline"/>
      <w:cs w:val="0"/>
      <w:em w:val="none"/>
    </w:rPr>
  </w:style>
  <w:style w:type="character" w:customStyle="1" w:styleId="scxw238801174">
    <w:name w:val="scxw238801174"/>
    <w:basedOn w:val="Fuentedeprrafopredeter"/>
    <w:rPr>
      <w:w w:val="100"/>
      <w:position w:val="-1"/>
      <w:effect w:val="none"/>
      <w:vertAlign w:val="baseline"/>
      <w:cs w:val="0"/>
      <w:em w:val="none"/>
    </w:rPr>
  </w:style>
  <w:style w:type="paragraph" w:customStyle="1" w:styleId="texto">
    <w:name w:val="texto"/>
    <w:basedOn w:val="Normal"/>
    <w:pPr>
      <w:suppressAutoHyphens/>
      <w:spacing w:after="101" w:line="216" w:lineRule="atLeast"/>
      <w:ind w:leftChars="-1" w:left="-1" w:hangingChars="1" w:hanging="1"/>
      <w:jc w:val="both"/>
      <w:textDirection w:val="btLr"/>
      <w:textAlignment w:val="top"/>
      <w:outlineLvl w:val="0"/>
    </w:pPr>
    <w:rPr>
      <w:rFonts w:ascii="Arial" w:eastAsia="Times New Roman" w:hAnsi="Arial" w:cs="Arial"/>
      <w:position w:val="-1"/>
      <w:sz w:val="18"/>
      <w:szCs w:val="18"/>
      <w:lang w:val="es-MX" w:eastAsia="zh-CN"/>
    </w:rPr>
  </w:style>
  <w:style w:type="paragraph" w:customStyle="1" w:styleId="CarCar3CarCarCarCar">
    <w:name w:val="Car Car3 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en-US"/>
    </w:rPr>
  </w:style>
  <w:style w:type="character" w:styleId="Nmerodepgina">
    <w:name w:val="page number"/>
    <w:basedOn w:val="Fuentedeprrafopredeter"/>
    <w:rPr>
      <w:w w:val="100"/>
      <w:position w:val="-1"/>
      <w:effect w:val="none"/>
      <w:vertAlign w:val="baseline"/>
      <w:cs w:val="0"/>
      <w:em w:val="none"/>
    </w:rPr>
  </w:style>
  <w:style w:type="paragraph" w:styleId="Textoindependiente">
    <w:name w:val="Body Text"/>
    <w:basedOn w:val="Normal"/>
    <w:pPr>
      <w:spacing w:line="1" w:lineRule="atLeast"/>
      <w:ind w:leftChars="-1" w:left="-1" w:right="99" w:hangingChars="1" w:hanging="1"/>
      <w:jc w:val="both"/>
      <w:textDirection w:val="btLr"/>
      <w:textAlignment w:val="top"/>
      <w:outlineLvl w:val="0"/>
    </w:pPr>
    <w:rPr>
      <w:rFonts w:ascii="Arial" w:eastAsia="Times New Roman" w:hAnsi="Arial" w:cs="Times New Roman"/>
      <w:position w:val="-1"/>
      <w:sz w:val="20"/>
      <w:szCs w:val="20"/>
      <w:lang w:val="es-MX" w:eastAsia="ar-SA"/>
    </w:rPr>
  </w:style>
  <w:style w:type="character" w:customStyle="1" w:styleId="TextoindependienteCar">
    <w:name w:val="Texto independiente Car"/>
    <w:rPr>
      <w:rFonts w:ascii="Arial" w:eastAsia="Times New Roman" w:hAnsi="Arial" w:cs="Times New Roman"/>
      <w:w w:val="100"/>
      <w:position w:val="-1"/>
      <w:sz w:val="20"/>
      <w:szCs w:val="20"/>
      <w:effect w:val="none"/>
      <w:vertAlign w:val="baseline"/>
      <w:cs w:val="0"/>
      <w:em w:val="none"/>
      <w:lang w:eastAsia="ar-SA"/>
    </w:rPr>
  </w:style>
  <w:style w:type="paragraph" w:styleId="Textoindependiente2">
    <w:name w:val="Body Text 2"/>
    <w:basedOn w:val="Normal"/>
    <w:pPr>
      <w:spacing w:line="1" w:lineRule="atLeast"/>
      <w:ind w:leftChars="-1" w:left="-1" w:right="99" w:hangingChars="1" w:hanging="1"/>
      <w:jc w:val="both"/>
      <w:textDirection w:val="btLr"/>
      <w:textAlignment w:val="top"/>
      <w:outlineLvl w:val="0"/>
    </w:pPr>
    <w:rPr>
      <w:rFonts w:ascii="Arial" w:eastAsia="Times New Roman" w:hAnsi="Arial" w:cs="Times New Roman"/>
      <w:position w:val="-1"/>
      <w:sz w:val="16"/>
      <w:szCs w:val="20"/>
      <w:lang w:val="es-MX" w:eastAsia="ar-SA"/>
    </w:rPr>
  </w:style>
  <w:style w:type="character" w:customStyle="1" w:styleId="Textoindependiente2Car">
    <w:name w:val="Texto independiente 2 Car"/>
    <w:rPr>
      <w:rFonts w:ascii="Arial" w:eastAsia="Times New Roman" w:hAnsi="Arial" w:cs="Times New Roman"/>
      <w:w w:val="100"/>
      <w:position w:val="-1"/>
      <w:sz w:val="16"/>
      <w:szCs w:val="20"/>
      <w:effect w:val="none"/>
      <w:vertAlign w:val="baseline"/>
      <w:cs w:val="0"/>
      <w:em w:val="none"/>
      <w:lang w:eastAsia="ar-SA"/>
    </w:rPr>
  </w:style>
  <w:style w:type="paragraph" w:styleId="Textoindependiente3">
    <w:name w:val="Body Text 3"/>
    <w:basedOn w:val="Normal"/>
    <w:pPr>
      <w:spacing w:line="1" w:lineRule="atLeast"/>
      <w:ind w:leftChars="-1" w:left="-1" w:right="99" w:hangingChars="1" w:hanging="1"/>
      <w:jc w:val="both"/>
      <w:textDirection w:val="btLr"/>
      <w:textAlignment w:val="top"/>
      <w:outlineLvl w:val="0"/>
    </w:pPr>
    <w:rPr>
      <w:rFonts w:ascii="Arial" w:eastAsia="Times New Roman" w:hAnsi="Arial" w:cs="Times New Roman"/>
      <w:b/>
      <w:bCs/>
      <w:position w:val="-1"/>
      <w:szCs w:val="20"/>
      <w:lang w:val="es-ES" w:eastAsia="ar-SA"/>
    </w:rPr>
  </w:style>
  <w:style w:type="character" w:customStyle="1" w:styleId="Textoindependiente3Car">
    <w:name w:val="Texto independiente 3 Car"/>
    <w:rPr>
      <w:rFonts w:ascii="Arial" w:eastAsia="Times New Roman" w:hAnsi="Arial" w:cs="Times New Roman"/>
      <w:b/>
      <w:bCs/>
      <w:w w:val="100"/>
      <w:position w:val="-1"/>
      <w:szCs w:val="20"/>
      <w:effect w:val="none"/>
      <w:vertAlign w:val="baseline"/>
      <w:cs w:val="0"/>
      <w:em w:val="none"/>
      <w:lang w:val="es-ES" w:eastAsia="ar-SA"/>
    </w:rPr>
  </w:style>
  <w:style w:type="paragraph" w:customStyle="1" w:styleId="xl28">
    <w:name w:val="xl28"/>
    <w:basedOn w:val="Normal"/>
    <w:pPr>
      <w:spacing w:before="100" w:beforeAutospacing="1" w:after="100" w:afterAutospacing="1" w:line="1" w:lineRule="atLeast"/>
      <w:ind w:leftChars="-1" w:left="-1" w:hangingChars="1" w:hanging="1"/>
      <w:jc w:val="center"/>
      <w:textDirection w:val="btLr"/>
      <w:textAlignment w:val="top"/>
      <w:outlineLvl w:val="0"/>
    </w:pPr>
    <w:rPr>
      <w:rFonts w:ascii="Arial Unicode MS" w:eastAsia="Arial Unicode MS" w:hAnsi="Arial Unicode MS" w:cs="Arial Unicode MS"/>
      <w:position w:val="-1"/>
      <w:sz w:val="16"/>
      <w:szCs w:val="16"/>
      <w:lang w:val="es-ES" w:eastAsia="ar-SA"/>
    </w:rPr>
  </w:style>
  <w:style w:type="paragraph" w:customStyle="1" w:styleId="xl29">
    <w:name w:val="xl29"/>
    <w:basedOn w:val="Normal"/>
    <w:pPr>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sz w:val="16"/>
      <w:szCs w:val="16"/>
      <w:lang w:val="es-ES" w:eastAsia="ar-SA"/>
    </w:rPr>
  </w:style>
  <w:style w:type="character" w:customStyle="1" w:styleId="SinespaciadoCar">
    <w:name w:val="Sin espaciado Car"/>
    <w:rPr>
      <w:w w:val="100"/>
      <w:position w:val="-1"/>
      <w:sz w:val="22"/>
      <w:szCs w:val="22"/>
      <w:effect w:val="none"/>
      <w:vertAlign w:val="baseline"/>
      <w:cs w:val="0"/>
      <w:em w:val="none"/>
    </w:rPr>
  </w:style>
  <w:style w:type="character" w:customStyle="1" w:styleId="WW8Num18z2">
    <w:name w:val="WW8Num18z2"/>
    <w:rPr>
      <w:rFonts w:ascii="Wingdings" w:hAnsi="Wingdings"/>
      <w:w w:val="100"/>
      <w:position w:val="-1"/>
      <w:effect w:val="none"/>
      <w:vertAlign w:val="baseline"/>
      <w:cs w:val="0"/>
      <w:em w:val="none"/>
    </w:rPr>
  </w:style>
  <w:style w:type="paragraph" w:customStyle="1" w:styleId="Textonormal">
    <w:name w:val="Texto normal"/>
    <w:basedOn w:val="Normal"/>
    <w:pPr>
      <w:spacing w:after="120" w:line="1" w:lineRule="atLeast"/>
      <w:ind w:leftChars="-1" w:left="-1" w:hangingChars="1" w:hanging="1"/>
      <w:textDirection w:val="btLr"/>
      <w:textAlignment w:val="top"/>
      <w:outlineLvl w:val="0"/>
    </w:pPr>
    <w:rPr>
      <w:rFonts w:ascii="Times New Roman" w:eastAsia="Times New Roman" w:hAnsi="Times New Roman" w:cs="Times New Roman"/>
      <w:position w:val="-1"/>
      <w:szCs w:val="20"/>
      <w:lang w:val="es-ES" w:eastAsia="ar-SA"/>
    </w:rPr>
  </w:style>
  <w:style w:type="paragraph" w:customStyle="1" w:styleId="Lista21">
    <w:name w:val="Lista 21"/>
    <w:basedOn w:val="Textonormal"/>
  </w:style>
  <w:style w:type="paragraph" w:customStyle="1" w:styleId="Encabezado10">
    <w:name w:val="Encabezado1"/>
    <w:basedOn w:val="Normal"/>
    <w:next w:val="Textonormal"/>
    <w:pPr>
      <w:keepNext/>
      <w:spacing w:before="240" w:after="120" w:line="1" w:lineRule="atLeast"/>
      <w:ind w:leftChars="-1" w:left="-1" w:hangingChars="1" w:hanging="1"/>
      <w:textDirection w:val="btLr"/>
      <w:textAlignment w:val="top"/>
      <w:outlineLvl w:val="0"/>
    </w:pPr>
    <w:rPr>
      <w:rFonts w:ascii="Arial" w:eastAsia="Times New Roman" w:hAnsi="Arial" w:cs="Arial"/>
      <w:position w:val="-1"/>
      <w:sz w:val="28"/>
      <w:szCs w:val="20"/>
      <w:lang w:val="es-ES" w:eastAsia="ar-SA"/>
    </w:rPr>
  </w:style>
  <w:style w:type="paragraph" w:customStyle="1" w:styleId="Sangra3detindependiente1">
    <w:name w:val="Sangría 3 de t. independiente1"/>
    <w:basedOn w:val="Normal"/>
    <w:pPr>
      <w:autoSpaceDE w:val="0"/>
      <w:spacing w:line="1" w:lineRule="atLeast"/>
      <w:ind w:leftChars="-1" w:left="284" w:hangingChars="1" w:hanging="284"/>
      <w:jc w:val="both"/>
      <w:textDirection w:val="btLr"/>
      <w:textAlignment w:val="top"/>
      <w:outlineLvl w:val="0"/>
    </w:pPr>
    <w:rPr>
      <w:rFonts w:ascii="Arial" w:eastAsia="Times New Roman" w:hAnsi="Arial" w:cs="Arial"/>
      <w:position w:val="-1"/>
      <w:sz w:val="20"/>
      <w:szCs w:val="20"/>
      <w:lang w:val="es-MX" w:eastAsia="ar-SA"/>
    </w:rPr>
  </w:style>
  <w:style w:type="paragraph" w:styleId="Sangradetextonormal">
    <w:name w:val="Body Text Indent"/>
    <w:basedOn w:val="Normal"/>
    <w:pPr>
      <w:spacing w:after="120" w:line="1" w:lineRule="atLeast"/>
      <w:ind w:leftChars="-1" w:left="283" w:hangingChars="1" w:hanging="1"/>
      <w:textDirection w:val="btLr"/>
      <w:textAlignment w:val="top"/>
      <w:outlineLvl w:val="0"/>
    </w:pPr>
    <w:rPr>
      <w:rFonts w:ascii="Times New Roman" w:eastAsia="Times New Roman" w:hAnsi="Times New Roman" w:cs="Times New Roman"/>
      <w:position w:val="-1"/>
      <w:szCs w:val="20"/>
      <w:lang w:val="es-ES" w:eastAsia="ar-SA"/>
    </w:rPr>
  </w:style>
  <w:style w:type="character" w:customStyle="1" w:styleId="SangradetextonormalCar">
    <w:name w:val="Sangría de texto normal Car"/>
    <w:rPr>
      <w:rFonts w:ascii="Times New Roman" w:eastAsia="Times New Roman" w:hAnsi="Times New Roman" w:cs="Times New Roman"/>
      <w:w w:val="100"/>
      <w:position w:val="-1"/>
      <w:szCs w:val="20"/>
      <w:effect w:val="none"/>
      <w:vertAlign w:val="baseline"/>
      <w:cs w:val="0"/>
      <w:em w:val="none"/>
      <w:lang w:val="es-ES" w:eastAsia="ar-SA"/>
    </w:rPr>
  </w:style>
  <w:style w:type="paragraph" w:customStyle="1" w:styleId="Sangra2detindependiente1">
    <w:name w:val="Sangría 2 de t. independiente1"/>
    <w:basedOn w:val="Normal"/>
    <w:pPr>
      <w:overflowPunct w:val="0"/>
      <w:autoSpaceDE w:val="0"/>
      <w:spacing w:before="100" w:line="1" w:lineRule="atLeast"/>
      <w:ind w:leftChars="-1" w:left="1985" w:hangingChars="1" w:hanging="1"/>
      <w:jc w:val="both"/>
      <w:textDirection w:val="btLr"/>
      <w:textAlignment w:val="baseline"/>
      <w:outlineLvl w:val="0"/>
    </w:pPr>
    <w:rPr>
      <w:rFonts w:ascii="Arial" w:eastAsia="Times New Roman" w:hAnsi="Arial" w:cs="Times New Roman"/>
      <w:position w:val="-1"/>
      <w:sz w:val="22"/>
      <w:szCs w:val="20"/>
      <w:lang w:val="es-ES" w:eastAsia="ar-SA"/>
    </w:rPr>
  </w:style>
  <w:style w:type="paragraph" w:customStyle="1" w:styleId="TextoCar">
    <w:name w:val="Texto Car"/>
    <w:basedOn w:val="Normal"/>
    <w:pPr>
      <w:spacing w:after="101" w:line="216" w:lineRule="atLeast"/>
      <w:ind w:leftChars="-1" w:left="-1" w:hangingChars="1" w:hanging="1"/>
      <w:jc w:val="both"/>
      <w:textDirection w:val="btLr"/>
      <w:textAlignment w:val="top"/>
      <w:outlineLvl w:val="0"/>
    </w:pPr>
    <w:rPr>
      <w:rFonts w:ascii="Arial" w:eastAsia="Times New Roman" w:hAnsi="Arial" w:cs="Times New Roman"/>
      <w:position w:val="-1"/>
      <w:sz w:val="18"/>
      <w:szCs w:val="20"/>
      <w:lang w:val="es-MX" w:eastAsia="ar-SA"/>
    </w:rPr>
  </w:style>
  <w:style w:type="paragraph" w:customStyle="1" w:styleId="Textoindependiente21">
    <w:name w:val="Texto independiente 21"/>
    <w:aliases w:val="Sangría de t. independiente"/>
    <w:basedOn w:val="Normal"/>
    <w:pPr>
      <w:widowControl w:val="0"/>
      <w:overflowPunct w:val="0"/>
      <w:autoSpaceDE w:val="0"/>
      <w:spacing w:line="1" w:lineRule="atLeast"/>
      <w:ind w:leftChars="-1" w:left="-1" w:hangingChars="1" w:hanging="1"/>
      <w:jc w:val="both"/>
      <w:textDirection w:val="btLr"/>
      <w:textAlignment w:val="baseline"/>
      <w:outlineLvl w:val="0"/>
    </w:pPr>
    <w:rPr>
      <w:rFonts w:ascii="Arial" w:eastAsia="Times New Roman" w:hAnsi="Arial" w:cs="Times New Roman"/>
      <w:position w:val="-1"/>
      <w:sz w:val="20"/>
      <w:szCs w:val="20"/>
      <w:lang w:val="es-ES" w:eastAsia="ar-SA"/>
    </w:rPr>
  </w:style>
  <w:style w:type="paragraph" w:customStyle="1" w:styleId="Textoindependiente31">
    <w:name w:val="Texto independiente 31"/>
    <w:basedOn w:val="Normal"/>
    <w:pPr>
      <w:overflowPunct w:val="0"/>
      <w:autoSpaceDE w:val="0"/>
      <w:spacing w:line="1" w:lineRule="atLeast"/>
      <w:ind w:leftChars="-1" w:left="-1" w:hangingChars="1" w:hanging="1"/>
      <w:jc w:val="both"/>
      <w:textDirection w:val="btLr"/>
      <w:textAlignment w:val="baseline"/>
      <w:outlineLvl w:val="0"/>
    </w:pPr>
    <w:rPr>
      <w:rFonts w:ascii="Times New Roman" w:eastAsia="Times New Roman" w:hAnsi="Times New Roman" w:cs="Times New Roman"/>
      <w:position w:val="-1"/>
      <w:szCs w:val="20"/>
      <w:lang w:val="es-ES" w:eastAsia="ar-SA"/>
    </w:rPr>
  </w:style>
  <w:style w:type="paragraph" w:customStyle="1" w:styleId="Texto0">
    <w:name w:val="Texto"/>
    <w:basedOn w:val="Normal"/>
    <w:pPr>
      <w:spacing w:after="101" w:line="216" w:lineRule="atLeast"/>
      <w:ind w:leftChars="-1" w:left="-1" w:hangingChars="1" w:hanging="1"/>
      <w:jc w:val="both"/>
      <w:textDirection w:val="btLr"/>
      <w:textAlignment w:val="top"/>
      <w:outlineLvl w:val="0"/>
    </w:pPr>
    <w:rPr>
      <w:rFonts w:ascii="Arial" w:eastAsia="Times New Roman" w:hAnsi="Arial" w:cs="Times New Roman"/>
      <w:position w:val="-1"/>
      <w:sz w:val="18"/>
      <w:szCs w:val="20"/>
      <w:lang w:val="es-MX" w:eastAsia="ar-SA"/>
    </w:rPr>
  </w:style>
  <w:style w:type="paragraph" w:styleId="Sangra3detindependiente">
    <w:name w:val="Body Text Indent 3"/>
    <w:basedOn w:val="Normal"/>
    <w:pPr>
      <w:spacing w:after="120" w:line="1" w:lineRule="atLeast"/>
      <w:ind w:leftChars="-1" w:left="283" w:hangingChars="1" w:hanging="1"/>
      <w:textDirection w:val="btLr"/>
      <w:textAlignment w:val="top"/>
      <w:outlineLvl w:val="0"/>
    </w:pPr>
    <w:rPr>
      <w:rFonts w:ascii="Times New Roman" w:eastAsia="Times New Roman" w:hAnsi="Times New Roman" w:cs="Times New Roman"/>
      <w:position w:val="-1"/>
      <w:sz w:val="16"/>
      <w:szCs w:val="16"/>
      <w:lang w:val="es-ES" w:eastAsia="ar-SA"/>
    </w:rPr>
  </w:style>
  <w:style w:type="character" w:customStyle="1" w:styleId="Sangra3detindependienteCar">
    <w:name w:val="Sangría 3 de t. independiente Car"/>
    <w:rPr>
      <w:rFonts w:ascii="Times New Roman" w:eastAsia="Times New Roman" w:hAnsi="Times New Roman" w:cs="Times New Roman"/>
      <w:w w:val="100"/>
      <w:position w:val="-1"/>
      <w:sz w:val="16"/>
      <w:szCs w:val="16"/>
      <w:effect w:val="none"/>
      <w:vertAlign w:val="baseline"/>
      <w:cs w:val="0"/>
      <w:em w:val="none"/>
      <w:lang w:val="es-ES" w:eastAsia="ar-SA"/>
    </w:rPr>
  </w:style>
  <w:style w:type="paragraph" w:customStyle="1" w:styleId="BodyText22">
    <w:name w:val="Body Text 22"/>
    <w:basedOn w:val="Normal"/>
    <w:pPr>
      <w:widowControl w:val="0"/>
      <w:suppressAutoHyphens/>
      <w:overflowPunct w:val="0"/>
      <w:autoSpaceDE w:val="0"/>
      <w:autoSpaceDN w:val="0"/>
      <w:adjustRightInd w:val="0"/>
      <w:spacing w:line="1" w:lineRule="atLeast"/>
      <w:ind w:leftChars="-1" w:left="-1" w:hangingChars="1" w:hanging="1"/>
      <w:jc w:val="both"/>
      <w:textDirection w:val="btLr"/>
      <w:textAlignment w:val="baseline"/>
      <w:outlineLvl w:val="0"/>
    </w:pPr>
    <w:rPr>
      <w:rFonts w:ascii="Arial" w:eastAsia="Times New Roman" w:hAnsi="Arial" w:cs="Times New Roman"/>
      <w:position w:val="-1"/>
      <w:sz w:val="20"/>
      <w:szCs w:val="20"/>
      <w:lang w:val="es-MX" w:eastAsia="es-ES"/>
    </w:rPr>
  </w:style>
  <w:style w:type="paragraph" w:customStyle="1" w:styleId="CharCharCarCarCharCharCarCarCharCharCarCarCharChar">
    <w:name w:val="Char Char Car Car Char Char Car Car Char Char Car Car Char Char"/>
    <w:basedOn w:val="Normal"/>
    <w:pPr>
      <w:suppressAutoHyphens/>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en-US"/>
    </w:rPr>
  </w:style>
  <w:style w:type="paragraph" w:customStyle="1" w:styleId="xl22">
    <w:name w:val="xl22"/>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w:eastAsia="Arial Unicode MS" w:hAnsi="Arial" w:cs="Arial"/>
      <w:position w:val="-1"/>
      <w:sz w:val="18"/>
      <w:szCs w:val="18"/>
      <w:lang w:val="es-ES" w:eastAsia="es-ES"/>
    </w:rPr>
  </w:style>
  <w:style w:type="paragraph" w:customStyle="1" w:styleId="xl23">
    <w:name w:val="xl23"/>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w:eastAsia="Arial Unicode MS" w:hAnsi="Arial" w:cs="Arial"/>
      <w:position w:val="-1"/>
      <w:sz w:val="18"/>
      <w:szCs w:val="18"/>
      <w:lang w:val="es-ES" w:eastAsia="es-ES"/>
    </w:rPr>
  </w:style>
  <w:style w:type="paragraph" w:customStyle="1" w:styleId="xl24">
    <w:name w:val="xl24"/>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w:eastAsia="Arial Unicode MS" w:hAnsi="Arial" w:cs="Arial"/>
      <w:position w:val="-1"/>
      <w:sz w:val="18"/>
      <w:szCs w:val="18"/>
      <w:lang w:val="es-ES" w:eastAsia="es-ES"/>
    </w:rPr>
  </w:style>
  <w:style w:type="paragraph" w:customStyle="1" w:styleId="xl25">
    <w:name w:val="xl25"/>
    <w:basedOn w:val="Normal"/>
    <w:pPr>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Arial Unicode MS" w:hAnsi="Arial" w:cs="Arial"/>
      <w:position w:val="-1"/>
      <w:sz w:val="16"/>
      <w:szCs w:val="16"/>
      <w:lang w:val="es-ES" w:eastAsia="es-ES"/>
    </w:rPr>
  </w:style>
  <w:style w:type="paragraph" w:customStyle="1" w:styleId="xl26">
    <w:name w:val="xl26"/>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rFonts w:ascii="Arial" w:eastAsia="Arial Unicode MS" w:hAnsi="Arial" w:cs="Arial"/>
      <w:position w:val="-1"/>
      <w:sz w:val="16"/>
      <w:szCs w:val="16"/>
      <w:lang w:val="es-ES" w:eastAsia="es-ES"/>
    </w:rPr>
  </w:style>
  <w:style w:type="paragraph" w:customStyle="1" w:styleId="xl27">
    <w:name w:val="xl27"/>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rFonts w:ascii="Arial" w:eastAsia="Arial Unicode MS" w:hAnsi="Arial" w:cs="Arial"/>
      <w:b/>
      <w:bCs/>
      <w:position w:val="-1"/>
      <w:sz w:val="16"/>
      <w:szCs w:val="16"/>
      <w:lang w:val="es-ES" w:eastAsia="es-ES"/>
    </w:rPr>
  </w:style>
  <w:style w:type="paragraph" w:customStyle="1" w:styleId="Car">
    <w:name w:val="Car"/>
    <w:basedOn w:val="Normal"/>
    <w:pPr>
      <w:suppressAutoHyphens/>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en-US"/>
    </w:rPr>
  </w:style>
  <w:style w:type="paragraph" w:styleId="Lista2">
    <w:name w:val="List 2"/>
    <w:basedOn w:val="Normal"/>
    <w:pPr>
      <w:spacing w:line="1" w:lineRule="atLeast"/>
      <w:ind w:leftChars="-1" w:left="566" w:hangingChars="1" w:hanging="283"/>
      <w:textDirection w:val="btLr"/>
      <w:textAlignment w:val="top"/>
      <w:outlineLvl w:val="0"/>
    </w:pPr>
    <w:rPr>
      <w:rFonts w:ascii="Times New Roman" w:eastAsia="Times New Roman" w:hAnsi="Times New Roman" w:cs="Times New Roman"/>
      <w:position w:val="-1"/>
      <w:szCs w:val="20"/>
      <w:lang w:val="es-ES" w:eastAsia="ar-SA"/>
    </w:rPr>
  </w:style>
  <w:style w:type="paragraph" w:customStyle="1" w:styleId="ANOTACION">
    <w:name w:val="ANOTACION"/>
    <w:basedOn w:val="Normal"/>
    <w:pPr>
      <w:autoSpaceDE w:val="0"/>
      <w:spacing w:after="101" w:line="216" w:lineRule="atLeast"/>
      <w:ind w:leftChars="-1" w:left="-1" w:hangingChars="1" w:hanging="1"/>
      <w:jc w:val="center"/>
      <w:textDirection w:val="btLr"/>
      <w:textAlignment w:val="top"/>
      <w:outlineLvl w:val="0"/>
    </w:pPr>
    <w:rPr>
      <w:rFonts w:ascii="Arial" w:eastAsia="Times New Roman" w:hAnsi="Arial" w:cs="Times New Roman"/>
      <w:b/>
      <w:position w:val="-1"/>
      <w:sz w:val="18"/>
      <w:szCs w:val="20"/>
      <w:lang w:val="es-MX" w:eastAsia="ar-SA"/>
    </w:rPr>
  </w:style>
  <w:style w:type="paragraph" w:customStyle="1" w:styleId="Encabezado3">
    <w:name w:val="Encabezado3"/>
    <w:basedOn w:val="Normal"/>
    <w:next w:val="Textoindependiente"/>
    <w:pPr>
      <w:keepNext/>
      <w:spacing w:before="240" w:after="120" w:line="1" w:lineRule="atLeast"/>
      <w:ind w:leftChars="-1" w:left="-1" w:hangingChars="1" w:hanging="1"/>
      <w:textDirection w:val="btLr"/>
      <w:textAlignment w:val="top"/>
      <w:outlineLvl w:val="0"/>
    </w:pPr>
    <w:rPr>
      <w:rFonts w:ascii="Arial" w:eastAsia="MS Mincho" w:hAnsi="Arial" w:cs="Tahoma"/>
      <w:position w:val="-1"/>
      <w:sz w:val="28"/>
      <w:szCs w:val="28"/>
      <w:lang w:val="es-ES" w:eastAsia="ar-SA"/>
    </w:rPr>
  </w:style>
  <w:style w:type="paragraph" w:styleId="Lista">
    <w:name w:val="List"/>
    <w:basedOn w:val="Textoindependiente"/>
    <w:pPr>
      <w:spacing w:after="120"/>
      <w:ind w:right="0"/>
      <w:jc w:val="left"/>
    </w:pPr>
    <w:rPr>
      <w:rFonts w:ascii="Times New Roman" w:hAnsi="Times New Roman" w:cs="Tahoma"/>
      <w:sz w:val="24"/>
      <w:lang w:val="es-ES"/>
    </w:rPr>
  </w:style>
  <w:style w:type="paragraph" w:customStyle="1" w:styleId="Etiqueta">
    <w:name w:val="Etiqueta"/>
    <w:basedOn w:val="Normal"/>
    <w:pPr>
      <w:suppressLineNumbers/>
      <w:spacing w:before="120" w:after="120" w:line="1" w:lineRule="atLeast"/>
      <w:ind w:leftChars="-1" w:left="-1" w:hangingChars="1" w:hanging="1"/>
      <w:textDirection w:val="btLr"/>
      <w:textAlignment w:val="top"/>
      <w:outlineLvl w:val="0"/>
    </w:pPr>
    <w:rPr>
      <w:rFonts w:ascii="Times New Roman" w:eastAsia="Times New Roman" w:hAnsi="Times New Roman" w:cs="Times New Roman"/>
      <w:i/>
      <w:position w:val="-1"/>
      <w:szCs w:val="20"/>
      <w:lang w:val="es-ES" w:eastAsia="ar-SA"/>
    </w:rPr>
  </w:style>
  <w:style w:type="paragraph" w:customStyle="1" w:styleId="ndice">
    <w:name w:val="Índice"/>
    <w:basedOn w:val="Normal"/>
    <w:pPr>
      <w:suppressLineNumbers/>
      <w:spacing w:line="1" w:lineRule="atLeast"/>
      <w:ind w:leftChars="-1" w:left="-1" w:hangingChars="1" w:hanging="1"/>
      <w:textDirection w:val="btLr"/>
      <w:textAlignment w:val="top"/>
      <w:outlineLvl w:val="0"/>
    </w:pPr>
    <w:rPr>
      <w:rFonts w:ascii="Times New Roman" w:eastAsia="Times New Roman" w:hAnsi="Times New Roman" w:cs="Times New Roman"/>
      <w:position w:val="-1"/>
      <w:szCs w:val="20"/>
      <w:lang w:val="es-ES" w:eastAsia="ar-SA"/>
    </w:rPr>
  </w:style>
  <w:style w:type="paragraph" w:customStyle="1" w:styleId="Encabezado2">
    <w:name w:val="Encabezado2"/>
    <w:basedOn w:val="Normal"/>
    <w:next w:val="Textonormal"/>
    <w:pPr>
      <w:keepNext/>
      <w:spacing w:before="240" w:after="120" w:line="1" w:lineRule="atLeast"/>
      <w:ind w:leftChars="-1" w:left="-1" w:hangingChars="1" w:hanging="1"/>
      <w:textDirection w:val="btLr"/>
      <w:textAlignment w:val="top"/>
      <w:outlineLvl w:val="0"/>
    </w:pPr>
    <w:rPr>
      <w:rFonts w:ascii="Arial" w:eastAsia="Times New Roman" w:hAnsi="Arial" w:cs="Arial"/>
      <w:position w:val="-1"/>
      <w:sz w:val="28"/>
      <w:szCs w:val="20"/>
      <w:lang w:val="es-ES" w:eastAsia="ar-SA"/>
    </w:rPr>
  </w:style>
  <w:style w:type="paragraph" w:customStyle="1" w:styleId="Textodeglobo1">
    <w:name w:val="Texto de globo1"/>
    <w:basedOn w:val="Normal"/>
    <w:pPr>
      <w:spacing w:line="1" w:lineRule="atLeast"/>
      <w:ind w:leftChars="-1" w:left="-1" w:hangingChars="1" w:hanging="1"/>
      <w:textDirection w:val="btLr"/>
      <w:textAlignment w:val="top"/>
      <w:outlineLvl w:val="0"/>
    </w:pPr>
    <w:rPr>
      <w:rFonts w:ascii="Tahoma" w:eastAsia="Times New Roman" w:hAnsi="Tahoma" w:cs="Tahoma"/>
      <w:position w:val="-1"/>
      <w:sz w:val="16"/>
      <w:szCs w:val="20"/>
      <w:lang w:val="es-ES" w:eastAsia="ar-SA"/>
    </w:rPr>
  </w:style>
  <w:style w:type="paragraph" w:customStyle="1" w:styleId="Contenidodelatabla">
    <w:name w:val="Contenido de la tabla"/>
    <w:basedOn w:val="Normal"/>
    <w:pPr>
      <w:suppressLineNumbers/>
      <w:spacing w:line="1" w:lineRule="atLeast"/>
      <w:ind w:leftChars="-1" w:left="-1" w:hangingChars="1" w:hanging="1"/>
      <w:textDirection w:val="btLr"/>
      <w:textAlignment w:val="top"/>
      <w:outlineLvl w:val="0"/>
    </w:pPr>
    <w:rPr>
      <w:rFonts w:ascii="Times New Roman" w:eastAsia="Times New Roman" w:hAnsi="Times New Roman" w:cs="Times New Roman"/>
      <w:position w:val="-1"/>
      <w:szCs w:val="20"/>
      <w:lang w:val="es-ES" w:eastAsia="ar-SA"/>
    </w:rPr>
  </w:style>
  <w:style w:type="paragraph" w:customStyle="1" w:styleId="Encabezadodelatabla">
    <w:name w:val="Encabezado de la tabla"/>
    <w:basedOn w:val="Contenidodelatabla"/>
    <w:pPr>
      <w:jc w:val="center"/>
    </w:pPr>
    <w:rPr>
      <w:b/>
    </w:rPr>
  </w:style>
  <w:style w:type="paragraph" w:customStyle="1" w:styleId="ACUERDO">
    <w:name w:val="ACUERDO"/>
    <w:basedOn w:val="Normal"/>
    <w:pPr>
      <w:widowControl w:val="0"/>
      <w:spacing w:line="1" w:lineRule="atLeast"/>
      <w:ind w:leftChars="-1" w:left="-1" w:hangingChars="1" w:hanging="1"/>
      <w:jc w:val="both"/>
      <w:textDirection w:val="btLr"/>
      <w:textAlignment w:val="top"/>
      <w:outlineLvl w:val="0"/>
    </w:pPr>
    <w:rPr>
      <w:rFonts w:ascii="Arial" w:eastAsia="Times New Roman" w:hAnsi="Arial" w:cs="Times New Roman"/>
      <w:b/>
      <w:position w:val="-1"/>
      <w:sz w:val="28"/>
      <w:szCs w:val="20"/>
      <w:lang w:val="en-US" w:eastAsia="ar-SA"/>
    </w:rPr>
  </w:style>
  <w:style w:type="paragraph" w:customStyle="1" w:styleId="xl30">
    <w:name w:val="xl30"/>
    <w:basedOn w:val="Normal"/>
    <w:pPr>
      <w:pBdr>
        <w:top w:val="single" w:sz="4" w:space="0" w:color="000000"/>
        <w:left w:val="single" w:sz="4" w:space="0" w:color="000000"/>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31">
    <w:name w:val="xl31"/>
    <w:basedOn w:val="Normal"/>
    <w:pPr>
      <w:pBdr>
        <w:top w:val="single" w:sz="4" w:space="0" w:color="000000"/>
        <w:left w:val="single" w:sz="4" w:space="0" w:color="000000"/>
        <w:bottom w:val="single" w:sz="4" w:space="0" w:color="000000"/>
      </w:pBdr>
      <w:shd w:val="clear" w:color="auto" w:fill="FFFF0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32">
    <w:name w:val="xl32"/>
    <w:basedOn w:val="Normal"/>
    <w:pPr>
      <w:pBdr>
        <w:top w:val="single" w:sz="4" w:space="0" w:color="000000"/>
        <w:bottom w:val="single" w:sz="4" w:space="0" w:color="000000"/>
        <w:right w:val="single" w:sz="4" w:space="0" w:color="000000"/>
      </w:pBdr>
      <w:shd w:val="clear" w:color="auto" w:fill="FFFF00"/>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33">
    <w:name w:val="xl33"/>
    <w:basedOn w:val="Normal"/>
    <w:pPr>
      <w:pBdr>
        <w:top w:val="single" w:sz="4" w:space="0" w:color="000000"/>
        <w:lef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34">
    <w:name w:val="xl34"/>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35">
    <w:name w:val="xl35"/>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36">
    <w:name w:val="xl36"/>
    <w:basedOn w:val="Normal"/>
    <w:pPr>
      <w:pBdr>
        <w:lef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37">
    <w:name w:val="xl37"/>
    <w:basedOn w:val="Normal"/>
    <w:pPr>
      <w:pBdr>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38">
    <w:name w:val="xl38"/>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Unicode MS" w:eastAsia="Arial Unicode MS" w:hAnsi="Arial Unicode MS" w:cs="Arial Unicode MS"/>
      <w:b/>
      <w:bCs/>
      <w:position w:val="-1"/>
      <w:sz w:val="14"/>
      <w:szCs w:val="14"/>
      <w:lang w:val="es-ES" w:eastAsia="ar-SA"/>
    </w:rPr>
  </w:style>
  <w:style w:type="paragraph" w:customStyle="1" w:styleId="xl39">
    <w:name w:val="xl39"/>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Unicode MS" w:eastAsia="Arial Unicode MS" w:hAnsi="Arial Unicode MS" w:cs="Arial Unicode MS"/>
      <w:b/>
      <w:bCs/>
      <w:position w:val="-1"/>
      <w:sz w:val="14"/>
      <w:szCs w:val="14"/>
      <w:lang w:val="es-ES" w:eastAsia="ar-SA"/>
    </w:rPr>
  </w:style>
  <w:style w:type="paragraph" w:customStyle="1" w:styleId="xl40">
    <w:name w:val="xl40"/>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1">
    <w:name w:val="xl41"/>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2">
    <w:name w:val="xl42"/>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3">
    <w:name w:val="xl43"/>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4">
    <w:name w:val="xl44"/>
    <w:basedOn w:val="Normal"/>
    <w:pPr>
      <w:pBdr>
        <w:left w:val="single" w:sz="4" w:space="0" w:color="000000"/>
        <w:bottom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45">
    <w:name w:val="xl45"/>
    <w:basedOn w:val="Normal"/>
    <w:pPr>
      <w:pBdr>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46">
    <w:name w:val="xl46"/>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47">
    <w:name w:val="xl47"/>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jc w:val="center"/>
      <w:textDirection w:val="btLr"/>
      <w:textAlignment w:val="center"/>
      <w:outlineLvl w:val="0"/>
    </w:pPr>
    <w:rPr>
      <w:rFonts w:ascii="Arial" w:eastAsia="Arial Unicode MS" w:hAnsi="Arial" w:cs="Arial"/>
      <w:position w:val="-1"/>
      <w:sz w:val="14"/>
      <w:szCs w:val="14"/>
      <w:lang w:val="es-ES" w:eastAsia="ar-SA"/>
    </w:rPr>
  </w:style>
  <w:style w:type="paragraph" w:customStyle="1" w:styleId="xl48">
    <w:name w:val="xl48"/>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9">
    <w:name w:val="xl49"/>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50">
    <w:name w:val="xl50"/>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51">
    <w:name w:val="xl51"/>
    <w:basedOn w:val="Normal"/>
    <w:pPr>
      <w:pBdr>
        <w:top w:val="single" w:sz="4" w:space="0" w:color="000000"/>
        <w:left w:val="single" w:sz="4" w:space="0" w:color="000000"/>
      </w:pBd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52">
    <w:name w:val="xl52"/>
    <w:basedOn w:val="Normal"/>
    <w:pPr>
      <w:pBdr>
        <w:top w:val="single" w:sz="4" w:space="0" w:color="000000"/>
      </w:pBd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53">
    <w:name w:val="xl53"/>
    <w:basedOn w:val="Normal"/>
    <w:pPr>
      <w:pBdr>
        <w:top w:val="single" w:sz="4" w:space="0" w:color="000000"/>
      </w:pBdr>
      <w:spacing w:before="100" w:after="100" w:line="1" w:lineRule="atLeast"/>
      <w:ind w:leftChars="-1" w:left="-1" w:hangingChars="1" w:hanging="1"/>
      <w:jc w:val="center"/>
      <w:textDirection w:val="btLr"/>
      <w:textAlignment w:val="center"/>
      <w:outlineLvl w:val="0"/>
    </w:pPr>
    <w:rPr>
      <w:rFonts w:ascii="Arial" w:eastAsia="Arial Unicode MS" w:hAnsi="Arial" w:cs="Arial"/>
      <w:position w:val="-1"/>
      <w:sz w:val="14"/>
      <w:szCs w:val="14"/>
      <w:lang w:val="es-ES" w:eastAsia="ar-SA"/>
    </w:rPr>
  </w:style>
  <w:style w:type="paragraph" w:customStyle="1" w:styleId="xl54">
    <w:name w:val="xl54"/>
    <w:basedOn w:val="Normal"/>
    <w:pPr>
      <w:pBdr>
        <w:top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55">
    <w:name w:val="xl55"/>
    <w:basedOn w:val="Normal"/>
    <w:pPr>
      <w:pBdr>
        <w:top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56">
    <w:name w:val="xl56"/>
    <w:basedOn w:val="Normal"/>
    <w:pP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57">
    <w:name w:val="xl57"/>
    <w:basedOn w:val="Normal"/>
    <w:pPr>
      <w:pBdr>
        <w:left w:val="single" w:sz="4" w:space="0" w:color="000000"/>
      </w:pBdr>
      <w:shd w:val="clear" w:color="auto" w:fill="808080"/>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58">
    <w:name w:val="xl58"/>
    <w:basedOn w:val="Normal"/>
    <w:pP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59">
    <w:name w:val="xl59"/>
    <w:basedOn w:val="Normal"/>
    <w:pPr>
      <w:spacing w:before="100" w:after="100" w:line="1" w:lineRule="atLeast"/>
      <w:ind w:leftChars="-1" w:left="-1" w:hangingChars="1" w:hanging="1"/>
      <w:jc w:val="center"/>
      <w:textDirection w:val="btLr"/>
      <w:textAlignment w:val="center"/>
      <w:outlineLvl w:val="0"/>
    </w:pPr>
    <w:rPr>
      <w:rFonts w:ascii="Arial" w:eastAsia="Arial Unicode MS" w:hAnsi="Arial" w:cs="Arial"/>
      <w:position w:val="-1"/>
      <w:sz w:val="14"/>
      <w:szCs w:val="14"/>
      <w:lang w:val="es-ES" w:eastAsia="ar-SA"/>
    </w:rPr>
  </w:style>
  <w:style w:type="paragraph" w:customStyle="1" w:styleId="xl60">
    <w:name w:val="xl60"/>
    <w:basedOn w:val="Normal"/>
    <w:pPr>
      <w:pBdr>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61">
    <w:name w:val="xl61"/>
    <w:basedOn w:val="Normal"/>
    <w:pPr>
      <w:pBdr>
        <w:left w:val="single" w:sz="4" w:space="0" w:color="000000"/>
      </w:pBdr>
      <w:shd w:val="clear" w:color="auto" w:fill="C0C0C0"/>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62">
    <w:name w:val="xl62"/>
    <w:basedOn w:val="Normal"/>
    <w:pPr>
      <w:pBdr>
        <w:left w:val="single" w:sz="4" w:space="0" w:color="000000"/>
        <w:bottom w:val="single" w:sz="4" w:space="0" w:color="000000"/>
      </w:pBdr>
      <w:shd w:val="clear" w:color="auto" w:fill="FF0000"/>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63">
    <w:name w:val="xl63"/>
    <w:basedOn w:val="Normal"/>
    <w:pPr>
      <w:pBdr>
        <w:bottom w:val="single" w:sz="4" w:space="0" w:color="000000"/>
      </w:pBd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64">
    <w:name w:val="xl64"/>
    <w:basedOn w:val="Normal"/>
    <w:pPr>
      <w:pBdr>
        <w:bottom w:val="single" w:sz="4" w:space="0" w:color="000000"/>
      </w:pBdr>
      <w:spacing w:before="100" w:after="100" w:line="1" w:lineRule="atLeast"/>
      <w:ind w:leftChars="-1" w:left="-1" w:hangingChars="1" w:hanging="1"/>
      <w:jc w:val="center"/>
      <w:textDirection w:val="btLr"/>
      <w:textAlignment w:val="center"/>
      <w:outlineLvl w:val="0"/>
    </w:pPr>
    <w:rPr>
      <w:rFonts w:ascii="Arial" w:eastAsia="Arial Unicode MS" w:hAnsi="Arial" w:cs="Arial"/>
      <w:position w:val="-1"/>
      <w:sz w:val="14"/>
      <w:szCs w:val="14"/>
      <w:lang w:val="es-ES" w:eastAsia="ar-SA"/>
    </w:rPr>
  </w:style>
  <w:style w:type="paragraph" w:customStyle="1" w:styleId="xl65">
    <w:name w:val="xl65"/>
    <w:basedOn w:val="Normal"/>
    <w:pPr>
      <w:pBdr>
        <w:bottom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66">
    <w:name w:val="xl66"/>
    <w:basedOn w:val="Normal"/>
    <w:pPr>
      <w:pBdr>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67">
    <w:name w:val="xl67"/>
    <w:basedOn w:val="Normal"/>
    <w:pPr>
      <w:spacing w:before="100" w:after="100" w:line="1" w:lineRule="atLeast"/>
      <w:ind w:leftChars="-1" w:left="-1" w:hangingChars="1" w:hanging="1"/>
      <w:jc w:val="center"/>
      <w:textDirection w:val="btLr"/>
      <w:textAlignment w:val="top"/>
      <w:outlineLvl w:val="0"/>
    </w:pPr>
    <w:rPr>
      <w:rFonts w:ascii="Arial" w:eastAsia="Arial Unicode MS" w:hAnsi="Arial" w:cs="Arial"/>
      <w:b/>
      <w:bCs/>
      <w:position w:val="-1"/>
      <w:sz w:val="22"/>
      <w:szCs w:val="22"/>
      <w:lang w:val="es-ES" w:eastAsia="ar-SA"/>
    </w:rPr>
  </w:style>
  <w:style w:type="paragraph" w:customStyle="1" w:styleId="xl68">
    <w:name w:val="xl68"/>
    <w:basedOn w:val="Normal"/>
    <w:pPr>
      <w:pBdr>
        <w:bottom w:val="single" w:sz="4" w:space="0" w:color="000000"/>
      </w:pBdr>
      <w:spacing w:before="100" w:after="100" w:line="1" w:lineRule="atLeast"/>
      <w:ind w:leftChars="-1" w:left="-1" w:hangingChars="1" w:hanging="1"/>
      <w:jc w:val="center"/>
      <w:textDirection w:val="btLr"/>
      <w:textAlignment w:val="top"/>
      <w:outlineLvl w:val="0"/>
    </w:pPr>
    <w:rPr>
      <w:rFonts w:ascii="Arial" w:eastAsia="Arial Unicode MS" w:hAnsi="Arial" w:cs="Arial"/>
      <w:b/>
      <w:bCs/>
      <w:position w:val="-1"/>
      <w:sz w:val="22"/>
      <w:szCs w:val="22"/>
      <w:lang w:val="es-ES" w:eastAsia="ar-SA"/>
    </w:rPr>
  </w:style>
  <w:style w:type="paragraph" w:customStyle="1" w:styleId="xl69">
    <w:name w:val="xl69"/>
    <w:basedOn w:val="Normal"/>
    <w:pPr>
      <w:pBdr>
        <w:top w:val="single" w:sz="4" w:space="0" w:color="000000"/>
        <w:left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70">
    <w:name w:val="xl70"/>
    <w:basedOn w:val="Normal"/>
    <w:pPr>
      <w:pBdr>
        <w:top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71">
    <w:name w:val="xl71"/>
    <w:basedOn w:val="Normal"/>
    <w:pPr>
      <w:pBdr>
        <w:top w:val="single" w:sz="4" w:space="0" w:color="000000"/>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72">
    <w:name w:val="xl72"/>
    <w:basedOn w:val="Normal"/>
    <w:pPr>
      <w:pBdr>
        <w:top w:val="single" w:sz="4" w:space="0" w:color="000000"/>
        <w:left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73">
    <w:name w:val="xl73"/>
    <w:basedOn w:val="Normal"/>
    <w:pPr>
      <w:pBdr>
        <w:top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74">
    <w:name w:val="xl74"/>
    <w:basedOn w:val="Normal"/>
    <w:pPr>
      <w:pBdr>
        <w:top w:val="single" w:sz="4" w:space="0" w:color="000000"/>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75">
    <w:name w:val="xl75"/>
    <w:basedOn w:val="Normal"/>
    <w:pPr>
      <w:pBdr>
        <w:top w:val="single" w:sz="4" w:space="0" w:color="000000"/>
        <w:lef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76">
    <w:name w:val="xl76"/>
    <w:basedOn w:val="Normal"/>
    <w:pPr>
      <w:pBdr>
        <w:top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77">
    <w:name w:val="xl77"/>
    <w:basedOn w:val="Normal"/>
    <w:pPr>
      <w:pBdr>
        <w:left w:val="single" w:sz="4" w:space="0" w:color="000000"/>
        <w:bottom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78">
    <w:name w:val="xl78"/>
    <w:basedOn w:val="Normal"/>
    <w:pPr>
      <w:pBdr>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79">
    <w:name w:val="xl79"/>
    <w:basedOn w:val="Normal"/>
    <w:pP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80">
    <w:name w:val="xl80"/>
    <w:basedOn w:val="Normal"/>
    <w:pPr>
      <w:pBdr>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81">
    <w:name w:val="xl81"/>
    <w:basedOn w:val="Normal"/>
    <w:pPr>
      <w:pBdr>
        <w:left w:val="single" w:sz="4" w:space="0" w:color="000000"/>
        <w:bottom w:val="single" w:sz="4" w:space="0" w:color="000000"/>
      </w:pBd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82">
    <w:name w:val="xl82"/>
    <w:basedOn w:val="Normal"/>
    <w:pPr>
      <w:spacing w:before="100" w:after="100" w:line="1" w:lineRule="atLeast"/>
      <w:ind w:leftChars="-1" w:left="-1" w:hangingChars="1" w:hanging="1"/>
      <w:jc w:val="center"/>
      <w:textDirection w:val="btLr"/>
      <w:textAlignment w:val="top"/>
      <w:outlineLvl w:val="0"/>
    </w:pPr>
    <w:rPr>
      <w:rFonts w:ascii="Arial" w:eastAsia="Arial Unicode MS" w:hAnsi="Arial" w:cs="Arial"/>
      <w:b/>
      <w:bCs/>
      <w:position w:val="-1"/>
      <w:sz w:val="22"/>
      <w:szCs w:val="22"/>
      <w:lang w:val="es-ES" w:eastAsia="ar-SA"/>
    </w:rPr>
  </w:style>
  <w:style w:type="paragraph" w:customStyle="1" w:styleId="xl83">
    <w:name w:val="xl83"/>
    <w:basedOn w:val="Normal"/>
    <w:pPr>
      <w:pBdr>
        <w:bottom w:val="single" w:sz="4" w:space="0" w:color="000000"/>
      </w:pBdr>
      <w:spacing w:before="100" w:after="100" w:line="1" w:lineRule="atLeast"/>
      <w:ind w:leftChars="-1" w:left="-1" w:hangingChars="1" w:hanging="1"/>
      <w:jc w:val="center"/>
      <w:textDirection w:val="btLr"/>
      <w:textAlignment w:val="top"/>
      <w:outlineLvl w:val="0"/>
    </w:pPr>
    <w:rPr>
      <w:rFonts w:ascii="Arial" w:eastAsia="Arial Unicode MS" w:hAnsi="Arial" w:cs="Arial"/>
      <w:b/>
      <w:bCs/>
      <w:position w:val="-1"/>
      <w:sz w:val="22"/>
      <w:szCs w:val="22"/>
      <w:lang w:val="es-ES" w:eastAsia="ar-SA"/>
    </w:rPr>
  </w:style>
  <w:style w:type="paragraph" w:customStyle="1" w:styleId="xl84">
    <w:name w:val="xl84"/>
    <w:basedOn w:val="Normal"/>
    <w:pPr>
      <w:pBdr>
        <w:top w:val="single" w:sz="4" w:space="0" w:color="000000"/>
        <w:left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85">
    <w:name w:val="xl85"/>
    <w:basedOn w:val="Normal"/>
    <w:pPr>
      <w:pBdr>
        <w:top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86">
    <w:name w:val="xl86"/>
    <w:basedOn w:val="Normal"/>
    <w:pPr>
      <w:pBdr>
        <w:top w:val="single" w:sz="4" w:space="0" w:color="000000"/>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87">
    <w:name w:val="xl87"/>
    <w:basedOn w:val="Normal"/>
    <w:pPr>
      <w:pBdr>
        <w:left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88">
    <w:name w:val="xl88"/>
    <w:basedOn w:val="Normal"/>
    <w:pPr>
      <w:pBdr>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89">
    <w:name w:val="xl89"/>
    <w:basedOn w:val="Normal"/>
    <w:pPr>
      <w:pBdr>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CABEZA">
    <w:name w:val="CABEZA"/>
    <w:pPr>
      <w:autoSpaceDE w:val="0"/>
      <w:spacing w:line="216" w:lineRule="atLeast"/>
      <w:jc w:val="center"/>
    </w:pPr>
    <w:rPr>
      <w:rFonts w:ascii="CG Palacio (WN)" w:eastAsia="Times New Roman" w:hAnsi="CG Palacio (WN)" w:cs="Times New Roman"/>
      <w:kern w:val="1"/>
      <w:szCs w:val="20"/>
    </w:rPr>
  </w:style>
  <w:style w:type="paragraph" w:customStyle="1" w:styleId="CarCarCarCar">
    <w:name w:val="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ar-SA"/>
    </w:rPr>
  </w:style>
  <w:style w:type="paragraph" w:customStyle="1" w:styleId="CarCarCarCarCarCar">
    <w:name w:val="Car Car 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ar-SA"/>
    </w:rPr>
  </w:style>
  <w:style w:type="paragraph" w:customStyle="1" w:styleId="Textocomentario1">
    <w:name w:val="Texto comentario1"/>
    <w:basedOn w:val="Normal"/>
    <w:pPr>
      <w:spacing w:line="1" w:lineRule="atLeast"/>
      <w:ind w:leftChars="-1" w:left="-1" w:hangingChars="1" w:hanging="1"/>
      <w:textDirection w:val="btLr"/>
      <w:textAlignment w:val="top"/>
      <w:outlineLvl w:val="0"/>
    </w:pPr>
    <w:rPr>
      <w:rFonts w:ascii="Times New Roman" w:eastAsia="Times New Roman" w:hAnsi="Times New Roman" w:cs="Times New Roman"/>
      <w:position w:val="-1"/>
      <w:sz w:val="20"/>
      <w:szCs w:val="20"/>
      <w:lang w:val="es-ES" w:eastAsia="ar-SA"/>
    </w:rPr>
  </w:style>
  <w:style w:type="paragraph" w:customStyle="1" w:styleId="CarCarCarCarCarCarCar">
    <w:name w:val="Car Car Car 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ar-SA"/>
    </w:rPr>
  </w:style>
  <w:style w:type="paragraph" w:customStyle="1" w:styleId="CarCarCarCarCarCar1CarCarCarCarCarCarCarCarCarCarCarCarCar">
    <w:name w:val="Car Car Car Car Car Car1 Car Car Car Car Car Car Car Car Car 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ar-SA"/>
    </w:rPr>
  </w:style>
  <w:style w:type="paragraph" w:customStyle="1" w:styleId="Textosinformato1">
    <w:name w:val="Texto sin formato1"/>
    <w:basedOn w:val="Normal"/>
    <w:pPr>
      <w:spacing w:line="1" w:lineRule="atLeast"/>
      <w:ind w:leftChars="-1" w:left="-1" w:hangingChars="1" w:hanging="1"/>
      <w:textDirection w:val="btLr"/>
      <w:textAlignment w:val="top"/>
      <w:outlineLvl w:val="0"/>
    </w:pPr>
    <w:rPr>
      <w:rFonts w:ascii="Courier New" w:eastAsia="Times New Roman" w:hAnsi="Courier New" w:cs="Courier New"/>
      <w:position w:val="-1"/>
      <w:sz w:val="20"/>
      <w:szCs w:val="20"/>
      <w:lang w:val="es-ES" w:eastAsia="ar-SA"/>
    </w:rPr>
  </w:style>
  <w:style w:type="paragraph" w:customStyle="1" w:styleId="Contenidodelmarco">
    <w:name w:val="Contenido del marco"/>
    <w:basedOn w:val="Textoindependiente"/>
    <w:pPr>
      <w:spacing w:after="120"/>
      <w:ind w:right="0"/>
      <w:jc w:val="left"/>
    </w:pPr>
    <w:rPr>
      <w:rFonts w:ascii="Times New Roman" w:hAnsi="Times New Roman"/>
      <w:sz w:val="24"/>
      <w:lang w:val="es-ES"/>
    </w:rPr>
  </w:style>
  <w:style w:type="paragraph" w:styleId="Sangra2detindependiente">
    <w:name w:val="Body Text Indent 2"/>
    <w:basedOn w:val="Normal"/>
    <w:pPr>
      <w:spacing w:after="120" w:line="480" w:lineRule="auto"/>
      <w:ind w:leftChars="-1" w:left="283" w:hangingChars="1" w:hanging="1"/>
      <w:textDirection w:val="btLr"/>
      <w:textAlignment w:val="top"/>
      <w:outlineLvl w:val="0"/>
    </w:pPr>
    <w:rPr>
      <w:rFonts w:ascii="Times New Roman" w:eastAsia="Times New Roman" w:hAnsi="Times New Roman" w:cs="Times New Roman"/>
      <w:position w:val="-1"/>
      <w:szCs w:val="20"/>
      <w:lang w:val="es-ES" w:eastAsia="ar-SA"/>
    </w:rPr>
  </w:style>
  <w:style w:type="character" w:customStyle="1" w:styleId="Sangra2detindependienteCar">
    <w:name w:val="Sangría 2 de t. independiente Car"/>
    <w:rPr>
      <w:rFonts w:ascii="Times New Roman" w:eastAsia="Times New Roman" w:hAnsi="Times New Roman" w:cs="Times New Roman"/>
      <w:w w:val="100"/>
      <w:position w:val="-1"/>
      <w:szCs w:val="20"/>
      <w:effect w:val="none"/>
      <w:vertAlign w:val="baseline"/>
      <w:cs w:val="0"/>
      <w:em w:val="none"/>
      <w:lang w:val="es-ES" w:eastAsia="ar-SA"/>
    </w:rPr>
  </w:style>
  <w:style w:type="paragraph" w:styleId="Listaconvietas2">
    <w:name w:val="List Bullet 2"/>
    <w:basedOn w:val="Normal"/>
    <w:pPr>
      <w:numPr>
        <w:numId w:val="1"/>
      </w:numPr>
      <w:suppressAutoHyphens/>
      <w:overflowPunct w:val="0"/>
      <w:autoSpaceDE w:val="0"/>
      <w:autoSpaceDN w:val="0"/>
      <w:adjustRightInd w:val="0"/>
      <w:spacing w:line="1" w:lineRule="atLeast"/>
      <w:ind w:leftChars="-1" w:left="-1" w:hangingChars="1" w:hanging="1"/>
      <w:textDirection w:val="btLr"/>
      <w:textAlignment w:val="baseline"/>
      <w:outlineLvl w:val="0"/>
    </w:pPr>
    <w:rPr>
      <w:rFonts w:ascii="Times New Roman" w:eastAsia="Times New Roman" w:hAnsi="Times New Roman" w:cs="Times New Roman"/>
      <w:position w:val="-1"/>
      <w:sz w:val="20"/>
      <w:szCs w:val="20"/>
      <w:lang w:val="es-MX" w:eastAsia="es-ES"/>
    </w:rPr>
  </w:style>
  <w:style w:type="paragraph" w:styleId="Textoindependienteprimerasangra2">
    <w:name w:val="Body Text First Indent 2"/>
    <w:basedOn w:val="Sangradetextonormal"/>
    <w:pPr>
      <w:suppressAutoHyphens/>
      <w:overflowPunct w:val="0"/>
      <w:autoSpaceDE w:val="0"/>
      <w:autoSpaceDN w:val="0"/>
      <w:adjustRightInd w:val="0"/>
      <w:ind w:firstLine="210"/>
      <w:textAlignment w:val="baseline"/>
    </w:pPr>
    <w:rPr>
      <w:sz w:val="20"/>
      <w:lang w:eastAsia="es-ES"/>
    </w:rPr>
  </w:style>
  <w:style w:type="character" w:customStyle="1" w:styleId="Textoindependienteprimerasangra2Car">
    <w:name w:val="Texto independiente primera sangría 2 Car"/>
    <w:rPr>
      <w:rFonts w:ascii="Times New Roman" w:eastAsia="Times New Roman" w:hAnsi="Times New Roman" w:cs="Times New Roman"/>
      <w:w w:val="100"/>
      <w:position w:val="-1"/>
      <w:sz w:val="20"/>
      <w:szCs w:val="20"/>
      <w:effect w:val="none"/>
      <w:vertAlign w:val="baseline"/>
      <w:cs w:val="0"/>
      <w:em w:val="none"/>
      <w:lang w:val="es-ES" w:eastAsia="es-ES"/>
    </w:rPr>
  </w:style>
  <w:style w:type="paragraph" w:customStyle="1" w:styleId="Sangra3detindependiente2">
    <w:name w:val="Sangría 3 de t. independiente2"/>
    <w:basedOn w:val="Normal"/>
    <w:pPr>
      <w:suppressAutoHyphens/>
      <w:spacing w:line="1" w:lineRule="atLeast"/>
      <w:ind w:leftChars="-1" w:left="1800" w:hangingChars="1" w:hanging="720"/>
      <w:jc w:val="both"/>
      <w:textDirection w:val="btLr"/>
      <w:textAlignment w:val="top"/>
      <w:outlineLvl w:val="0"/>
    </w:pPr>
    <w:rPr>
      <w:rFonts w:ascii="Arial" w:eastAsia="Times New Roman" w:hAnsi="Arial" w:cs="Times New Roman"/>
      <w:position w:val="-1"/>
      <w:sz w:val="22"/>
      <w:szCs w:val="20"/>
      <w:lang w:val="es-ES" w:eastAsia="es-ES"/>
    </w:rPr>
  </w:style>
  <w:style w:type="character" w:customStyle="1" w:styleId="DeltaViewInsertion">
    <w:name w:val="DeltaView Insertion"/>
    <w:rPr>
      <w:color w:val="0000FF"/>
      <w:spacing w:val="0"/>
      <w:w w:val="100"/>
      <w:position w:val="-1"/>
      <w:u w:val="double"/>
      <w:effect w:val="none"/>
      <w:vertAlign w:val="baseline"/>
      <w:cs w:val="0"/>
      <w:em w:val="none"/>
    </w:rPr>
  </w:style>
  <w:style w:type="paragraph" w:styleId="Textodebloque">
    <w:name w:val="Block Text"/>
    <w:basedOn w:val="Normal"/>
    <w:pPr>
      <w:suppressAutoHyphens/>
      <w:spacing w:line="1" w:lineRule="atLeast"/>
      <w:ind w:leftChars="-1" w:left="1440" w:right="-93" w:hangingChars="1" w:hanging="1"/>
      <w:jc w:val="both"/>
      <w:textDirection w:val="btLr"/>
      <w:textAlignment w:val="top"/>
      <w:outlineLvl w:val="0"/>
    </w:pPr>
    <w:rPr>
      <w:rFonts w:ascii="Arial" w:eastAsia="Times New Roman" w:hAnsi="Arial" w:cs="Arial"/>
      <w:position w:val="-1"/>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pPr>
      <w:suppressAutoHyphens/>
      <w:spacing w:after="160" w:line="240" w:lineRule="atLeast"/>
      <w:ind w:leftChars="-1" w:left="-1" w:hangingChars="1" w:hanging="1"/>
      <w:textDirection w:val="btLr"/>
      <w:textAlignment w:val="top"/>
      <w:outlineLvl w:val="0"/>
    </w:pPr>
    <w:rPr>
      <w:rFonts w:ascii="Tahoma" w:eastAsia="Times New Roman" w:hAnsi="Tahoma" w:cs="Times New Roman"/>
      <w:position w:val="-1"/>
      <w:sz w:val="20"/>
      <w:szCs w:val="20"/>
      <w:lang w:val="en-US" w:eastAsia="en-US"/>
    </w:rPr>
  </w:style>
  <w:style w:type="paragraph" w:styleId="Mapadeldocumento">
    <w:name w:val="Document Map"/>
    <w:basedOn w:val="Normal"/>
    <w:pPr>
      <w:shd w:val="clear" w:color="auto" w:fill="000080"/>
      <w:suppressAutoHyphens/>
      <w:spacing w:line="1" w:lineRule="atLeast"/>
      <w:ind w:leftChars="-1" w:left="-1" w:hangingChars="1" w:hanging="1"/>
      <w:textDirection w:val="btLr"/>
      <w:textAlignment w:val="top"/>
      <w:outlineLvl w:val="0"/>
    </w:pPr>
    <w:rPr>
      <w:rFonts w:ascii="Tahoma" w:eastAsia="Times New Roman" w:hAnsi="Tahoma" w:cs="Tahoma"/>
      <w:position w:val="-1"/>
      <w:sz w:val="20"/>
      <w:szCs w:val="20"/>
      <w:lang w:val="es-ES" w:eastAsia="es-ES"/>
    </w:rPr>
  </w:style>
  <w:style w:type="character" w:customStyle="1" w:styleId="MapadeldocumentoCar">
    <w:name w:val="Mapa del documento Car"/>
    <w:rPr>
      <w:rFonts w:ascii="Tahoma" w:eastAsia="Times New Roman" w:hAnsi="Tahoma" w:cs="Tahoma"/>
      <w:w w:val="100"/>
      <w:position w:val="-1"/>
      <w:sz w:val="20"/>
      <w:szCs w:val="20"/>
      <w:effect w:val="none"/>
      <w:shd w:val="clear" w:color="auto" w:fill="000080"/>
      <w:vertAlign w:val="baseline"/>
      <w:cs w:val="0"/>
      <w:em w:val="none"/>
      <w:lang w:val="es-ES" w:eastAsia="es-ES"/>
    </w:rPr>
  </w:style>
  <w:style w:type="character" w:styleId="Hipervnculovisitado">
    <w:name w:val="FollowedHyperlink"/>
    <w:uiPriority w:val="99"/>
    <w:qFormat/>
    <w:rPr>
      <w:color w:val="800080"/>
      <w:w w:val="100"/>
      <w:position w:val="-1"/>
      <w:u w:val="single"/>
      <w:effect w:val="none"/>
      <w:vertAlign w:val="baseline"/>
      <w:cs w:val="0"/>
      <w:em w:val="none"/>
    </w:rPr>
  </w:style>
  <w:style w:type="paragraph" w:customStyle="1" w:styleId="CarCar4">
    <w:name w:val="Car Car4"/>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en-US"/>
    </w:rPr>
  </w:style>
  <w:style w:type="paragraph" w:customStyle="1" w:styleId="Style27">
    <w:name w:val="Style 27"/>
    <w:basedOn w:val="Normal"/>
    <w:pPr>
      <w:widowControl w:val="0"/>
      <w:suppressAutoHyphens/>
      <w:autoSpaceDE w:val="0"/>
      <w:autoSpaceDN w:val="0"/>
      <w:spacing w:line="1" w:lineRule="atLeast"/>
      <w:ind w:leftChars="-1" w:left="72" w:hangingChars="1" w:hanging="1"/>
      <w:textDirection w:val="btLr"/>
      <w:textAlignment w:val="top"/>
      <w:outlineLvl w:val="0"/>
    </w:pPr>
    <w:rPr>
      <w:rFonts w:ascii="Arial" w:eastAsia="Times New Roman" w:hAnsi="Arial" w:cs="Times New Roman"/>
      <w:position w:val="-1"/>
      <w:sz w:val="22"/>
      <w:lang w:val="en-US" w:eastAsia="es-ES"/>
    </w:rPr>
  </w:style>
  <w:style w:type="character" w:customStyle="1" w:styleId="WW8Num34z0">
    <w:name w:val="WW8Num34z0"/>
    <w:rPr>
      <w:rFonts w:ascii="Symbol" w:hAnsi="Symbol"/>
      <w:b/>
      <w:w w:val="100"/>
      <w:position w:val="-1"/>
      <w:effect w:val="none"/>
      <w:vertAlign w:val="baseline"/>
      <w:cs w:val="0"/>
      <w:em w:val="none"/>
    </w:rPr>
  </w:style>
  <w:style w:type="paragraph" w:customStyle="1" w:styleId="Textoindependiente22">
    <w:name w:val="Texto independiente 22"/>
    <w:basedOn w:val="Normal"/>
    <w:pPr>
      <w:widowControl w:val="0"/>
      <w:overflowPunct w:val="0"/>
      <w:autoSpaceDE w:val="0"/>
      <w:spacing w:line="1" w:lineRule="atLeast"/>
      <w:ind w:leftChars="-1" w:left="-1" w:hangingChars="1" w:hanging="1"/>
      <w:jc w:val="both"/>
      <w:textDirection w:val="btLr"/>
      <w:textAlignment w:val="top"/>
      <w:outlineLvl w:val="0"/>
    </w:pPr>
    <w:rPr>
      <w:rFonts w:ascii="Arial" w:eastAsia="Times New Roman" w:hAnsi="Arial" w:cs="Times New Roman"/>
      <w:position w:val="-1"/>
      <w:sz w:val="20"/>
      <w:szCs w:val="20"/>
      <w:lang w:val="es-ES" w:eastAsia="ar-SA"/>
    </w:rPr>
  </w:style>
  <w:style w:type="paragraph" w:customStyle="1" w:styleId="Textoindependiente32">
    <w:name w:val="Texto independiente 32"/>
    <w:basedOn w:val="Normal"/>
    <w:pPr>
      <w:overflowPunct w:val="0"/>
      <w:autoSpaceDE w:val="0"/>
      <w:spacing w:line="1" w:lineRule="atLeast"/>
      <w:ind w:leftChars="-1" w:left="-1" w:hangingChars="1" w:hanging="1"/>
      <w:jc w:val="both"/>
      <w:textDirection w:val="btLr"/>
      <w:textAlignment w:val="top"/>
      <w:outlineLvl w:val="0"/>
    </w:pPr>
    <w:rPr>
      <w:rFonts w:ascii="Times New Roman" w:eastAsia="Times New Roman" w:hAnsi="Times New Roman" w:cs="Times New Roman"/>
      <w:position w:val="-1"/>
      <w:szCs w:val="20"/>
      <w:lang w:val="es-ES" w:eastAsia="ar-SA"/>
    </w:rPr>
  </w:style>
  <w:style w:type="character" w:styleId="nfasis">
    <w:name w:val="Emphasis"/>
    <w:rPr>
      <w:rFonts w:ascii="Times New Roman" w:hAnsi="Times New Roman" w:cs="Times New Roman" w:hint="default"/>
      <w:i/>
      <w:w w:val="100"/>
      <w:position w:val="-1"/>
      <w:effect w:val="none"/>
      <w:vertAlign w:val="baseline"/>
      <w:cs w:val="0"/>
      <w:em w:val="none"/>
    </w:rPr>
  </w:style>
  <w:style w:type="paragraph" w:customStyle="1" w:styleId="INCISO">
    <w:name w:val="INCISO"/>
    <w:basedOn w:val="Normal"/>
    <w:pPr>
      <w:suppressAutoHyphens/>
      <w:spacing w:after="101" w:line="216" w:lineRule="atLeast"/>
      <w:ind w:leftChars="-1" w:left="1152" w:hangingChars="1" w:hanging="432"/>
      <w:jc w:val="both"/>
      <w:textDirection w:val="btLr"/>
      <w:textAlignment w:val="top"/>
      <w:outlineLvl w:val="0"/>
    </w:pPr>
    <w:rPr>
      <w:rFonts w:ascii="Arial" w:eastAsia="Times New Roman" w:hAnsi="Arial" w:cs="Arial"/>
      <w:position w:val="-1"/>
      <w:sz w:val="18"/>
      <w:szCs w:val="18"/>
      <w:lang w:val="es-MX" w:eastAsia="ar-SA"/>
    </w:rPr>
  </w:style>
  <w:style w:type="paragraph" w:customStyle="1" w:styleId="Sangra3detindependiente11">
    <w:name w:val="Sangría 3 de t. independiente11"/>
    <w:basedOn w:val="Normal"/>
    <w:pPr>
      <w:autoSpaceDE w:val="0"/>
      <w:spacing w:line="1" w:lineRule="atLeast"/>
      <w:ind w:leftChars="-1" w:left="284" w:hangingChars="1" w:hanging="284"/>
      <w:jc w:val="both"/>
      <w:textDirection w:val="btLr"/>
      <w:textAlignment w:val="top"/>
      <w:outlineLvl w:val="0"/>
    </w:pPr>
    <w:rPr>
      <w:rFonts w:ascii="Arial" w:eastAsia="Times New Roman" w:hAnsi="Arial" w:cs="Arial"/>
      <w:position w:val="-1"/>
      <w:sz w:val="20"/>
      <w:szCs w:val="20"/>
      <w:lang w:val="es-MX" w:eastAsia="ar-SA"/>
    </w:rPr>
  </w:style>
  <w:style w:type="paragraph" w:customStyle="1" w:styleId="Sangra2detindependiente2">
    <w:name w:val="Sangría 2 de t. independiente2"/>
    <w:basedOn w:val="Normal"/>
    <w:pPr>
      <w:suppressAutoHyphens/>
      <w:overflowPunct w:val="0"/>
      <w:autoSpaceDE w:val="0"/>
      <w:spacing w:before="100" w:line="1" w:lineRule="atLeast"/>
      <w:ind w:leftChars="-1" w:left="1985" w:hangingChars="1" w:hanging="1"/>
      <w:jc w:val="both"/>
      <w:textDirection w:val="btLr"/>
      <w:textAlignment w:val="top"/>
      <w:outlineLvl w:val="0"/>
    </w:pPr>
    <w:rPr>
      <w:rFonts w:ascii="Arial" w:eastAsia="Times New Roman" w:hAnsi="Arial" w:cs="Times New Roman"/>
      <w:position w:val="-1"/>
      <w:sz w:val="22"/>
      <w:szCs w:val="20"/>
      <w:lang w:val="es-ES" w:eastAsia="ar-SA"/>
    </w:rPr>
  </w:style>
  <w:style w:type="paragraph" w:customStyle="1" w:styleId="Default">
    <w:name w:val="Default"/>
    <w:pPr>
      <w:suppressAutoHyphens/>
      <w:autoSpaceDE w:val="0"/>
      <w:autoSpaceDN w:val="0"/>
      <w:adjustRightInd w:val="0"/>
      <w:spacing w:line="1" w:lineRule="atLeast"/>
      <w:ind w:leftChars="-1" w:left="-1" w:hangingChars="1" w:hanging="1"/>
      <w:jc w:val="center"/>
      <w:textDirection w:val="btLr"/>
      <w:textAlignment w:val="top"/>
      <w:outlineLvl w:val="0"/>
    </w:pPr>
    <w:rPr>
      <w:rFonts w:ascii="Arial" w:eastAsia="Times New Roman" w:hAnsi="Arial" w:cs="Arial"/>
      <w:color w:val="000000"/>
      <w:position w:val="-1"/>
      <w:lang w:val="es-ES" w:eastAsia="es-ES"/>
    </w:rPr>
  </w:style>
  <w:style w:type="paragraph" w:styleId="Textonotapie">
    <w:name w:val="footnote text"/>
    <w:basedOn w:val="Normal"/>
    <w:qFormat/>
    <w:pPr>
      <w:keepLines/>
      <w:suppressAutoHyphens/>
      <w:spacing w:after="80" w:line="1" w:lineRule="atLeast"/>
      <w:ind w:leftChars="-1" w:left="-1" w:hangingChars="1" w:hanging="1"/>
      <w:jc w:val="both"/>
      <w:textDirection w:val="btLr"/>
      <w:textAlignment w:val="top"/>
      <w:outlineLvl w:val="0"/>
    </w:pPr>
    <w:rPr>
      <w:rFonts w:ascii="Arial" w:hAnsi="Arial" w:cs="Times New Roman"/>
      <w:position w:val="-1"/>
      <w:sz w:val="20"/>
      <w:szCs w:val="20"/>
      <w:lang w:val="es-MX" w:eastAsia="es-ES"/>
    </w:rPr>
  </w:style>
  <w:style w:type="character" w:customStyle="1" w:styleId="TextonotapieCar">
    <w:name w:val="Texto nota pie Car"/>
    <w:rPr>
      <w:rFonts w:ascii="Arial" w:eastAsia="Calibri" w:hAnsi="Arial" w:cs="Times New Roman"/>
      <w:w w:val="100"/>
      <w:position w:val="-1"/>
      <w:sz w:val="20"/>
      <w:szCs w:val="20"/>
      <w:effect w:val="none"/>
      <w:vertAlign w:val="baseline"/>
      <w:cs w:val="0"/>
      <w:em w:val="none"/>
      <w:lang w:eastAsia="es-ES"/>
    </w:rPr>
  </w:style>
  <w:style w:type="paragraph" w:customStyle="1" w:styleId="BalloonText1">
    <w:name w:val="Balloon Text1"/>
    <w:basedOn w:val="Normal"/>
    <w:pPr>
      <w:widowControl w:val="0"/>
      <w:suppressAutoHyphens/>
      <w:spacing w:line="1" w:lineRule="atLeast"/>
      <w:ind w:leftChars="-1" w:left="-1" w:hangingChars="1" w:hanging="1"/>
      <w:jc w:val="both"/>
      <w:textDirection w:val="btLr"/>
      <w:textAlignment w:val="top"/>
      <w:outlineLvl w:val="0"/>
    </w:pPr>
    <w:rPr>
      <w:rFonts w:ascii="Tahoma" w:hAnsi="Tahoma" w:cs="Tahoma"/>
      <w:position w:val="-1"/>
      <w:sz w:val="16"/>
      <w:szCs w:val="16"/>
      <w:lang w:val="es-MX" w:eastAsia="es-ES"/>
    </w:rPr>
  </w:style>
  <w:style w:type="paragraph" w:customStyle="1" w:styleId="Textodebloque1">
    <w:name w:val="Texto de bloque1"/>
    <w:basedOn w:val="Normal"/>
    <w:pPr>
      <w:overflowPunct w:val="0"/>
      <w:autoSpaceDE w:val="0"/>
      <w:spacing w:line="1" w:lineRule="atLeast"/>
      <w:ind w:leftChars="-1" w:left="1843" w:right="51" w:hangingChars="1" w:hanging="1"/>
      <w:jc w:val="both"/>
      <w:textDirection w:val="btLr"/>
      <w:textAlignment w:val="top"/>
      <w:outlineLvl w:val="0"/>
    </w:pPr>
    <w:rPr>
      <w:rFonts w:ascii="Arial" w:eastAsia="Times New Roman" w:hAnsi="Arial" w:cs="Arial"/>
      <w:position w:val="-1"/>
      <w:lang w:val="es-MX" w:eastAsia="ar-SA"/>
    </w:rPr>
  </w:style>
  <w:style w:type="character" w:styleId="Mencinsinresolver">
    <w:name w:val="Unresolved Mention"/>
    <w:qFormat/>
    <w:rPr>
      <w:color w:val="605E5C"/>
      <w:w w:val="100"/>
      <w:position w:val="-1"/>
      <w:effect w:val="none"/>
      <w:shd w:val="clear" w:color="auto" w:fill="E1DFDD"/>
      <w:vertAlign w:val="baseline"/>
      <w:cs w:val="0"/>
      <w:em w:val="none"/>
    </w:rPr>
  </w:style>
  <w:style w:type="paragraph" w:customStyle="1" w:styleId="msonormal0">
    <w:name w:val="msonormal"/>
    <w:basedOn w:val="Normal"/>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position w:val="-1"/>
      <w:lang w:val="es-MX"/>
    </w:rPr>
  </w:style>
  <w:style w:type="table" w:customStyle="1" w:styleId="241">
    <w:name w:val="241"/>
    <w:basedOn w:val="Tablanormal"/>
    <w:pPr>
      <w:suppressAutoHyphens/>
      <w:spacing w:line="1" w:lineRule="atLeast"/>
      <w:ind w:leftChars="-1" w:left="-1" w:hangingChars="1" w:hanging="1"/>
      <w:textDirection w:val="btLr"/>
      <w:textAlignment w:val="top"/>
      <w:outlineLvl w:val="0"/>
    </w:pPr>
    <w:rPr>
      <w:rFonts w:ascii="Times New Roman" w:eastAsia="Times New Roman" w:hAnsi="Times New Roman" w:cs="Times New Roman"/>
      <w:color w:val="000000"/>
      <w:position w:val="-1"/>
      <w:sz w:val="22"/>
      <w:szCs w:val="22"/>
      <w:lang w:val="es-ES"/>
    </w:rPr>
    <w:tblPr>
      <w:tblStyleRowBandSize w:val="1"/>
      <w:tblStyleColBandSize w:val="1"/>
      <w:tblInd w:w="0" w:type="nil"/>
      <w:tblCellMar>
        <w:top w:w="28" w:type="dxa"/>
        <w:bottom w:w="28" w:type="dxa"/>
      </w:tblCellMar>
    </w:tblPr>
  </w:style>
  <w:style w:type="numbering" w:customStyle="1" w:styleId="Sinlista11">
    <w:name w:val="Sin lista11"/>
    <w:next w:val="Sinlista"/>
    <w:qFormat/>
  </w:style>
  <w:style w:type="table" w:customStyle="1" w:styleId="TableNormal11">
    <w:name w:val="Table Normal11"/>
    <w:pPr>
      <w:suppressAutoHyphens/>
      <w:spacing w:line="1" w:lineRule="atLeast"/>
      <w:ind w:leftChars="-1" w:left="-1" w:hangingChars="1" w:hanging="1"/>
      <w:textDirection w:val="btLr"/>
      <w:textAlignment w:val="top"/>
      <w:outlineLvl w:val="0"/>
    </w:pPr>
    <w:rPr>
      <w:position w:val="-1"/>
      <w:lang w:val="es-ES"/>
    </w:rPr>
    <w:tblPr>
      <w:tblCellMar>
        <w:top w:w="0" w:type="dxa"/>
        <w:left w:w="0" w:type="dxa"/>
        <w:bottom w:w="0" w:type="dxa"/>
        <w:right w:w="0" w:type="dxa"/>
      </w:tblCellMar>
    </w:tblPr>
  </w:style>
  <w:style w:type="table" w:customStyle="1" w:styleId="121">
    <w:name w:val="12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11">
    <w:name w:val="11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01">
    <w:name w:val="10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91">
    <w:name w:val="9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81">
    <w:name w:val="8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71">
    <w:name w:val="7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61">
    <w:name w:val="6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51">
    <w:name w:val="5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42">
    <w:name w:val="42"/>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10">
    <w:name w:val="310"/>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10">
    <w:name w:val="210"/>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10">
    <w:name w:val="110"/>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401">
    <w:name w:val="40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91">
    <w:name w:val="39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81">
    <w:name w:val="38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71">
    <w:name w:val="37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61">
    <w:name w:val="36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51">
    <w:name w:val="35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41">
    <w:name w:val="34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31">
    <w:name w:val="33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21">
    <w:name w:val="32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11">
    <w:name w:val="31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01">
    <w:name w:val="30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91">
    <w:name w:val="291"/>
    <w:basedOn w:val="TableNormal10"/>
    <w:pPr>
      <w:ind w:left="0"/>
      <w:jc w:val="left"/>
    </w:pPr>
    <w:tblPr>
      <w:tblStyleRowBandSize w:val="1"/>
      <w:tblStyleColBandSize w:val="1"/>
      <w:tblCellMar>
        <w:top w:w="15" w:type="dxa"/>
        <w:left w:w="15" w:type="dxa"/>
        <w:bottom w:w="15" w:type="dxa"/>
        <w:right w:w="15" w:type="dxa"/>
      </w:tblCellMar>
    </w:tblPr>
  </w:style>
  <w:style w:type="table" w:customStyle="1" w:styleId="281">
    <w:name w:val="28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71">
    <w:name w:val="27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61">
    <w:name w:val="26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51">
    <w:name w:val="25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42">
    <w:name w:val="242"/>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31">
    <w:name w:val="23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21">
    <w:name w:val="22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11">
    <w:name w:val="21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01">
    <w:name w:val="20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91">
    <w:name w:val="19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81">
    <w:name w:val="18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71">
    <w:name w:val="17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61">
    <w:name w:val="16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51">
    <w:name w:val="15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41">
    <w:name w:val="14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31">
    <w:name w:val="13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Tablaconcuadrcula21">
    <w:name w:val="Tabla con cuadrícula21"/>
    <w:basedOn w:val="Tablanormal"/>
    <w:next w:val="Tablaconcuadrcula"/>
    <w:pPr>
      <w:suppressAutoHyphens/>
      <w:spacing w:line="1" w:lineRule="atLeast"/>
      <w:ind w:leftChars="-1" w:left="-1" w:hangingChars="1" w:hanging="1"/>
      <w:textDirection w:val="btLr"/>
      <w:textAlignment w:val="top"/>
      <w:outlineLvl w:val="0"/>
    </w:pPr>
    <w:rPr>
      <w:position w:val="-1"/>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qFormat/>
  </w:style>
  <w:style w:type="table" w:customStyle="1" w:styleId="Tablaconcuadrcula3">
    <w:name w:val="Tabla con cuadrícula3"/>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qFormat/>
  </w:style>
  <w:style w:type="table" w:customStyle="1" w:styleId="Tablaconcuadrcula4">
    <w:name w:val="Tabla con cuadrícula4"/>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11">
    <w:name w:val="Sin lista111"/>
    <w:next w:val="Sinlista"/>
    <w:qFormat/>
  </w:style>
  <w:style w:type="table" w:customStyle="1" w:styleId="Tablaconcuadrcula32">
    <w:name w:val="Tabla con cuadrícula32"/>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
    <w:name w:val="Tabla con cuadrícula321"/>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1">
    <w:name w:val="Tabla con cuadrícula3211"/>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rPr>
      <w:rFonts w:ascii="Segoe UI" w:hAnsi="Segoe UI" w:cs="Segoe UI" w:hint="default"/>
      <w:w w:val="100"/>
      <w:position w:val="-1"/>
      <w:sz w:val="18"/>
      <w:szCs w:val="18"/>
      <w:effect w:val="none"/>
      <w:vertAlign w:val="baseline"/>
      <w:cs w:val="0"/>
      <w:em w:val="none"/>
    </w:rPr>
  </w:style>
  <w:style w:type="paragraph" w:customStyle="1" w:styleId="pf0">
    <w:name w:val="pf0"/>
    <w:basedOn w:val="Normal"/>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position w:val="-1"/>
      <w:lang w:val="es-MX"/>
    </w:rPr>
  </w:style>
  <w:style w:type="character" w:customStyle="1" w:styleId="cf11">
    <w:name w:val="cf11"/>
    <w:rPr>
      <w:rFonts w:ascii="Segoe UI" w:hAnsi="Segoe UI" w:cs="Segoe UI" w:hint="default"/>
      <w:w w:val="100"/>
      <w:position w:val="-1"/>
      <w:sz w:val="18"/>
      <w:szCs w:val="18"/>
      <w:effect w:val="none"/>
      <w:vertAlign w:val="baseline"/>
      <w:cs w:val="0"/>
      <w:em w:val="none"/>
    </w:rPr>
  </w:style>
  <w:style w:type="table" w:customStyle="1" w:styleId="TableNormal20">
    <w:name w:val="Table Normal2"/>
    <w:pPr>
      <w:suppressAutoHyphens/>
      <w:spacing w:line="1" w:lineRule="atLeast"/>
      <w:ind w:leftChars="-1" w:left="-1" w:hangingChars="1" w:hanging="1"/>
      <w:textDirection w:val="btLr"/>
      <w:textAlignment w:val="top"/>
      <w:outlineLvl w:val="0"/>
    </w:pPr>
    <w:rPr>
      <w:position w:val="-1"/>
      <w:lang w:val="es-ES"/>
    </w:rPr>
    <w:tblPr>
      <w:tblCellMar>
        <w:top w:w="0" w:type="dxa"/>
        <w:left w:w="0" w:type="dxa"/>
        <w:bottom w:w="0" w:type="dxa"/>
        <w:right w:w="0" w:type="dxa"/>
      </w:tblCellMar>
    </w:tblPr>
  </w:style>
  <w:style w:type="character" w:customStyle="1" w:styleId="Hipervnculo1">
    <w:name w:val="Hipervínculo1"/>
    <w:aliases w:val="Hipervínculo11,Hipervínculo12,Hipervínculo13,Hipervínculo14,Hipervínculo15"/>
    <w:qFormat/>
    <w:rPr>
      <w:color w:val="0563C1"/>
      <w:w w:val="100"/>
      <w:position w:val="-1"/>
      <w:u w:val="single"/>
      <w:effect w:val="none"/>
      <w:vertAlign w:val="baseline"/>
      <w:cs w:val="0"/>
      <w:em w:val="none"/>
    </w:rPr>
  </w:style>
  <w:style w:type="paragraph" w:styleId="TtuloTDC">
    <w:name w:val="TOC Heading"/>
    <w:next w:val="Normal"/>
    <w:qFormat/>
    <w:pPr>
      <w:spacing w:before="240"/>
    </w:pPr>
    <w:rPr>
      <w:rFonts w:ascii="Calibri Light" w:eastAsia="Times New Roman" w:hAnsi="Calibri Light" w:cs="Times New Roman"/>
      <w:color w:val="2F5496"/>
      <w:sz w:val="32"/>
      <w:szCs w:val="32"/>
      <w:lang w:val="es-ES"/>
    </w:rPr>
  </w:style>
  <w:style w:type="numbering" w:customStyle="1" w:styleId="Sinlista4">
    <w:name w:val="Sin lista4"/>
    <w:next w:val="Sinlista"/>
    <w:qFormat/>
  </w:style>
  <w:style w:type="table" w:customStyle="1" w:styleId="Tablaconcuadrcula5">
    <w:name w:val="Tabla con cuadrícula5"/>
    <w:basedOn w:val="Tablanormal"/>
    <w:next w:val="Tablaconcuadrcula"/>
    <w:pPr>
      <w:suppressAutoHyphens/>
      <w:spacing w:line="1" w:lineRule="atLeast"/>
      <w:ind w:leftChars="-1" w:left="709" w:hangingChars="1" w:hanging="1"/>
      <w:jc w:val="both"/>
      <w:textDirection w:val="btLr"/>
      <w:textAlignment w:val="top"/>
      <w:outlineLvl w:val="0"/>
    </w:pPr>
    <w:rPr>
      <w:position w:val="-1"/>
      <w:lang w:val="es-E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1">
    <w:name w:val="Estilo11"/>
  </w:style>
  <w:style w:type="table" w:customStyle="1" w:styleId="TableNormalb">
    <w:name w:val="Table Normal"/>
    <w:next w:val="TableNormala"/>
    <w:pPr>
      <w:suppressAutoHyphens/>
      <w:spacing w:line="1" w:lineRule="atLeast"/>
      <w:ind w:leftChars="-1" w:left="-1" w:hangingChars="1" w:hanging="1"/>
      <w:textDirection w:val="btLr"/>
      <w:textAlignment w:val="top"/>
      <w:outlineLvl w:val="0"/>
    </w:pPr>
    <w:rPr>
      <w:position w:val="-1"/>
      <w:lang w:val="es-ES"/>
    </w:rPr>
    <w:tblPr>
      <w:tblCellMar>
        <w:top w:w="0" w:type="dxa"/>
        <w:left w:w="0" w:type="dxa"/>
        <w:bottom w:w="0" w:type="dxa"/>
        <w:right w:w="0" w:type="dxa"/>
      </w:tblCellMar>
    </w:tblPr>
  </w:style>
  <w:style w:type="numbering" w:customStyle="1" w:styleId="Sinlista12">
    <w:name w:val="Sin lista12"/>
    <w:next w:val="Sinlista"/>
    <w:qFormat/>
  </w:style>
  <w:style w:type="table" w:customStyle="1" w:styleId="Tablaconcuadrcula22">
    <w:name w:val="Tabla con cuadrícula22"/>
    <w:basedOn w:val="Tablanormal"/>
    <w:next w:val="Tablaconcuadrcula"/>
    <w:pPr>
      <w:suppressAutoHyphens/>
      <w:spacing w:line="1" w:lineRule="atLeast"/>
      <w:ind w:leftChars="-1" w:left="-1" w:hangingChars="1" w:hanging="1"/>
      <w:textDirection w:val="btLr"/>
      <w:textAlignment w:val="top"/>
      <w:outlineLvl w:val="0"/>
    </w:pPr>
    <w:rPr>
      <w:position w:val="-1"/>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qFormat/>
  </w:style>
  <w:style w:type="paragraph" w:customStyle="1" w:styleId="font5">
    <w:name w:val="font5"/>
    <w:basedOn w:val="Normal"/>
    <w:pPr>
      <w:suppressAutoHyphens/>
      <w:spacing w:before="100" w:beforeAutospacing="1" w:after="100" w:afterAutospacing="1" w:line="1" w:lineRule="atLeast"/>
      <w:ind w:leftChars="-1" w:left="-1" w:hangingChars="1" w:hanging="1"/>
      <w:textDirection w:val="btLr"/>
      <w:textAlignment w:val="top"/>
      <w:outlineLvl w:val="0"/>
    </w:pPr>
    <w:rPr>
      <w:rFonts w:ascii="Montserrat Light" w:eastAsia="Times New Roman" w:hAnsi="Montserrat Light"/>
      <w:position w:val="-1"/>
      <w:sz w:val="16"/>
      <w:szCs w:val="16"/>
      <w:lang w:val="es-MX"/>
    </w:rPr>
  </w:style>
  <w:style w:type="paragraph" w:customStyle="1" w:styleId="font6">
    <w:name w:val="font6"/>
    <w:basedOn w:val="Normal"/>
    <w:pPr>
      <w:suppressAutoHyphens/>
      <w:spacing w:before="100" w:beforeAutospacing="1" w:after="100" w:afterAutospacing="1" w:line="1" w:lineRule="atLeast"/>
      <w:ind w:leftChars="-1" w:left="-1" w:hangingChars="1" w:hanging="1"/>
      <w:textDirection w:val="btLr"/>
      <w:textAlignment w:val="top"/>
      <w:outlineLvl w:val="0"/>
    </w:pPr>
    <w:rPr>
      <w:rFonts w:ascii="Montserrat Light" w:eastAsia="Times New Roman" w:hAnsi="Montserrat Light"/>
      <w:color w:val="FFFF00"/>
      <w:position w:val="-1"/>
      <w:sz w:val="16"/>
      <w:szCs w:val="16"/>
      <w:lang w:val="es-MX"/>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hd w:val="clear" w:color="00B0F0" w:fill="FFFFFF"/>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position w:val="-1"/>
      <w:sz w:val="18"/>
      <w:szCs w:val="18"/>
      <w:lang w:val="es-MX"/>
    </w:rPr>
  </w:style>
  <w:style w:type="paragraph" w:customStyle="1" w:styleId="xl91">
    <w:name w:val="xl91"/>
    <w:basedOn w:val="Normal"/>
    <w:pPr>
      <w:pBdr>
        <w:top w:val="single" w:sz="4" w:space="0" w:color="auto"/>
        <w:left w:val="single" w:sz="4" w:space="0" w:color="auto"/>
        <w:bottom w:val="single" w:sz="4" w:space="0" w:color="auto"/>
        <w:right w:val="single" w:sz="4" w:space="0" w:color="auto"/>
      </w:pBdr>
      <w:shd w:val="clear" w:color="00B0F0" w:fill="FFFFFF"/>
      <w:suppressAutoHyphens/>
      <w:spacing w:before="100" w:beforeAutospacing="1" w:after="100" w:afterAutospacing="1" w:line="1" w:lineRule="atLeast"/>
      <w:ind w:leftChars="-1" w:left="-1" w:hangingChars="1" w:hanging="1"/>
      <w:textDirection w:val="btLr"/>
      <w:textAlignment w:val="center"/>
      <w:outlineLvl w:val="0"/>
    </w:pPr>
    <w:rPr>
      <w:rFonts w:ascii="Montserrat Light" w:eastAsia="Times New Roman" w:hAnsi="Montserrat Light"/>
      <w:position w:val="-1"/>
      <w:sz w:val="18"/>
      <w:szCs w:val="18"/>
      <w:lang w:val="es-MX"/>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B0F0" w:fill="FFFFFF"/>
      <w:suppressAutoHyphens/>
      <w:spacing w:before="100" w:beforeAutospacing="1" w:after="100" w:afterAutospacing="1" w:line="1" w:lineRule="atLeast"/>
      <w:ind w:leftChars="-1" w:left="-1" w:hangingChars="1" w:hanging="1"/>
      <w:textDirection w:val="btLr"/>
      <w:textAlignment w:val="top"/>
      <w:outlineLvl w:val="0"/>
    </w:pPr>
    <w:rPr>
      <w:rFonts w:ascii="Montserrat Light" w:eastAsia="Times New Roman" w:hAnsi="Montserrat Light"/>
      <w:position w:val="-1"/>
      <w:sz w:val="18"/>
      <w:szCs w:val="18"/>
      <w:lang w:val="es-MX"/>
    </w:rPr>
  </w:style>
  <w:style w:type="paragraph" w:customStyle="1" w:styleId="xl93">
    <w:name w:val="xl93"/>
    <w:basedOn w:val="Normal"/>
    <w:pP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color w:val="000000"/>
      <w:position w:val="-1"/>
      <w:sz w:val="18"/>
      <w:szCs w:val="18"/>
      <w:lang w:val="es-MX"/>
    </w:rPr>
  </w:style>
  <w:style w:type="paragraph" w:customStyle="1" w:styleId="xl94">
    <w:name w:val="xl94"/>
    <w:basedOn w:val="Normal"/>
    <w:pPr>
      <w:pBdr>
        <w:left w:val="single" w:sz="4" w:space="0" w:color="000000"/>
      </w:pBdr>
      <w:shd w:val="clear" w:color="000000" w:fill="ADADAD"/>
      <w:suppressAutoHyphens/>
      <w:spacing w:before="100" w:beforeAutospacing="1" w:after="100" w:afterAutospacing="1" w:line="1" w:lineRule="atLeast"/>
      <w:ind w:leftChars="-1" w:left="-1" w:hangingChars="1" w:hanging="1"/>
      <w:jc w:val="center"/>
      <w:textDirection w:val="btLr"/>
      <w:textAlignment w:val="center"/>
      <w:outlineLvl w:val="0"/>
    </w:pPr>
    <w:rPr>
      <w:b/>
      <w:bCs/>
      <w:color w:val="000000"/>
      <w:position w:val="-1"/>
      <w:lang w:val="es-MX"/>
    </w:rPr>
  </w:style>
  <w:style w:type="paragraph" w:customStyle="1" w:styleId="xl95">
    <w:name w:val="xl95"/>
    <w:basedOn w:val="Normal"/>
    <w:pPr>
      <w:shd w:val="clear" w:color="000000" w:fill="ADADAD"/>
      <w:suppressAutoHyphens/>
      <w:spacing w:before="100" w:beforeAutospacing="1" w:after="100" w:afterAutospacing="1" w:line="1" w:lineRule="atLeast"/>
      <w:ind w:leftChars="-1" w:left="-1" w:hangingChars="1" w:hanging="1"/>
      <w:jc w:val="center"/>
      <w:textDirection w:val="btLr"/>
      <w:textAlignment w:val="center"/>
      <w:outlineLvl w:val="0"/>
    </w:pPr>
    <w:rPr>
      <w:b/>
      <w:bCs/>
      <w:color w:val="000000"/>
      <w:position w:val="-1"/>
      <w:lang w:val="es-MX"/>
    </w:rPr>
  </w:style>
  <w:style w:type="paragraph" w:customStyle="1" w:styleId="xl96">
    <w:name w:val="xl96"/>
    <w:basedOn w:val="Normal"/>
    <w:pPr>
      <w:pBdr>
        <w:bottom w:val="single" w:sz="4" w:space="0" w:color="000000"/>
      </w:pBdr>
      <w:shd w:val="clear" w:color="000000" w:fill="83E28E"/>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Times New Roman" w:hAnsi="Arial" w:cs="Arial"/>
      <w:b/>
      <w:bCs/>
      <w:color w:val="000000"/>
      <w:position w:val="-1"/>
      <w:lang w:val="es-MX"/>
    </w:rPr>
  </w:style>
  <w:style w:type="paragraph" w:customStyle="1" w:styleId="xl97">
    <w:name w:val="xl97"/>
    <w:basedOn w:val="Normal"/>
    <w:pPr>
      <w:pBdr>
        <w:bottom w:val="single" w:sz="4" w:space="0" w:color="000000"/>
      </w:pBdr>
      <w:shd w:val="clear" w:color="000000" w:fill="F1A983"/>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Times New Roman" w:hAnsi="Arial" w:cs="Arial"/>
      <w:b/>
      <w:bCs/>
      <w:color w:val="000000"/>
      <w:position w:val="-1"/>
      <w:lang w:val="es-MX"/>
    </w:rPr>
  </w:style>
  <w:style w:type="paragraph" w:customStyle="1" w:styleId="xl98">
    <w:name w:val="xl98"/>
    <w:basedOn w:val="Normal"/>
    <w:pPr>
      <w:pBdr>
        <w:left w:val="single" w:sz="4" w:space="0" w:color="000000"/>
      </w:pBdr>
      <w:shd w:val="clear" w:color="000000" w:fill="ADADAD"/>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lang w:val="es-MX"/>
    </w:rPr>
  </w:style>
  <w:style w:type="paragraph" w:customStyle="1" w:styleId="xl99">
    <w:name w:val="xl99"/>
    <w:basedOn w:val="Normal"/>
    <w:pPr>
      <w:shd w:val="clear" w:color="000000" w:fill="ADADAD"/>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lang w:val="es-MX"/>
    </w:rPr>
  </w:style>
  <w:style w:type="paragraph" w:customStyle="1" w:styleId="xl100">
    <w:name w:val="xl100"/>
    <w:basedOn w:val="Normal"/>
    <w:pPr>
      <w:pBdr>
        <w:top w:val="single" w:sz="4" w:space="0" w:color="000000"/>
        <w:left w:val="single" w:sz="4" w:space="0" w:color="000000"/>
        <w:bottom w:val="single" w:sz="4" w:space="0" w:color="000000"/>
      </w:pBdr>
      <w:suppressAutoHyphens/>
      <w:spacing w:before="100" w:beforeAutospacing="1" w:after="100" w:afterAutospacing="1" w:line="1" w:lineRule="atLeast"/>
      <w:ind w:leftChars="-1" w:left="-1" w:hangingChars="1" w:hanging="1"/>
      <w:jc w:val="center"/>
      <w:textDirection w:val="btLr"/>
      <w:textAlignment w:val="center"/>
      <w:outlineLvl w:val="0"/>
    </w:pPr>
    <w:rPr>
      <w:b/>
      <w:bCs/>
      <w:color w:val="000000"/>
      <w:position w:val="-1"/>
      <w:sz w:val="16"/>
      <w:szCs w:val="16"/>
      <w:lang w:val="es-MX"/>
    </w:rPr>
  </w:style>
  <w:style w:type="paragraph" w:customStyle="1" w:styleId="xl101">
    <w:name w:val="xl10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Montserrat Light" w:eastAsia="Times New Roman" w:hAnsi="Montserrat Light"/>
      <w:position w:val="-1"/>
      <w:sz w:val="16"/>
      <w:szCs w:val="16"/>
      <w:lang w:val="es-MX"/>
    </w:rPr>
  </w:style>
  <w:style w:type="paragraph" w:customStyle="1" w:styleId="xl102">
    <w:name w:val="xl102"/>
    <w:basedOn w:val="Normal"/>
    <w:pPr>
      <w:pBdr>
        <w:top w:val="single" w:sz="4" w:space="0" w:color="auto"/>
        <w:left w:val="single" w:sz="4" w:space="0" w:color="auto"/>
        <w:bottom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Montserrat Light" w:eastAsia="Times New Roman" w:hAnsi="Montserrat Light"/>
      <w:position w:val="-1"/>
      <w:sz w:val="16"/>
      <w:szCs w:val="16"/>
      <w:lang w:val="es-MX"/>
    </w:rPr>
  </w:style>
  <w:style w:type="paragraph" w:customStyle="1" w:styleId="xl103">
    <w:name w:val="xl10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color w:val="000000"/>
      <w:position w:val="-1"/>
      <w:sz w:val="16"/>
      <w:szCs w:val="16"/>
      <w:lang w:val="es-MX"/>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position w:val="-1"/>
      <w:sz w:val="16"/>
      <w:szCs w:val="16"/>
      <w:lang w:val="es-MX"/>
    </w:rPr>
  </w:style>
  <w:style w:type="paragraph" w:customStyle="1" w:styleId="xl105">
    <w:name w:val="xl10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position w:val="-1"/>
      <w:sz w:val="16"/>
      <w:szCs w:val="16"/>
      <w:lang w:val="es-MX"/>
    </w:rPr>
  </w:style>
  <w:style w:type="paragraph" w:customStyle="1" w:styleId="xl106">
    <w:name w:val="xl10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Montserrat Light" w:eastAsia="Times New Roman" w:hAnsi="Montserrat Light"/>
      <w:position w:val="-1"/>
      <w:sz w:val="18"/>
      <w:szCs w:val="18"/>
      <w:lang w:val="es-MX"/>
    </w:rPr>
  </w:style>
  <w:style w:type="paragraph" w:customStyle="1" w:styleId="xl107">
    <w:name w:val="xl107"/>
    <w:basedOn w:val="Normal"/>
    <w:pPr>
      <w:pBdr>
        <w:top w:val="single" w:sz="4" w:space="0" w:color="auto"/>
        <w:left w:val="single" w:sz="4" w:space="0" w:color="auto"/>
        <w:bottom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Montserrat Light" w:eastAsia="Times New Roman" w:hAnsi="Montserrat Light"/>
      <w:position w:val="-1"/>
      <w:sz w:val="18"/>
      <w:szCs w:val="18"/>
      <w:lang w:val="es-MX"/>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position w:val="-1"/>
      <w:sz w:val="16"/>
      <w:szCs w:val="16"/>
      <w:lang w:val="es-MX"/>
    </w:rPr>
  </w:style>
  <w:style w:type="paragraph" w:customStyle="1" w:styleId="xl109">
    <w:name w:val="xl10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Times New Roman" w:hAnsi="Arial" w:cs="Arial"/>
      <w:position w:val="-1"/>
      <w:sz w:val="18"/>
      <w:szCs w:val="18"/>
      <w:lang w:val="es-MX"/>
    </w:rPr>
  </w:style>
  <w:style w:type="paragraph" w:customStyle="1" w:styleId="xl110">
    <w:name w:val="xl110"/>
    <w:basedOn w:val="Normal"/>
    <w:pPr>
      <w:pBdr>
        <w:top w:val="single" w:sz="4" w:space="0" w:color="auto"/>
        <w:left w:val="single" w:sz="4" w:space="0" w:color="auto"/>
        <w:bottom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Arial" w:eastAsia="Times New Roman" w:hAnsi="Arial" w:cs="Arial"/>
      <w:position w:val="-1"/>
      <w:sz w:val="16"/>
      <w:szCs w:val="16"/>
      <w:lang w:val="es-MX"/>
    </w:rPr>
  </w:style>
  <w:style w:type="paragraph" w:customStyle="1" w:styleId="xl111">
    <w:name w:val="xl11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color w:val="000000"/>
      <w:position w:val="-1"/>
      <w:sz w:val="18"/>
      <w:szCs w:val="18"/>
      <w:lang w:val="es-MX"/>
    </w:rPr>
  </w:style>
  <w:style w:type="paragraph" w:customStyle="1" w:styleId="xl112">
    <w:name w:val="xl11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Times New Roman" w:hAnsi="Arial" w:cs="Arial"/>
      <w:color w:val="000000"/>
      <w:position w:val="-1"/>
      <w:sz w:val="18"/>
      <w:szCs w:val="18"/>
      <w:lang w:val="es-MX"/>
    </w:rPr>
  </w:style>
  <w:style w:type="paragraph" w:customStyle="1" w:styleId="xl113">
    <w:name w:val="xl11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color w:val="000000"/>
      <w:position w:val="-1"/>
      <w:sz w:val="18"/>
      <w:szCs w:val="18"/>
      <w:lang w:val="es-MX"/>
    </w:rPr>
  </w:style>
  <w:style w:type="paragraph" w:customStyle="1" w:styleId="TableParagraph">
    <w:name w:val="Table Paragraph"/>
    <w:basedOn w:val="Normal"/>
    <w:pPr>
      <w:widowControl w:val="0"/>
      <w:suppressAutoHyphens/>
      <w:autoSpaceDE w:val="0"/>
      <w:autoSpaceDN w:val="0"/>
      <w:spacing w:line="1" w:lineRule="atLeast"/>
      <w:ind w:leftChars="-1" w:left="-1" w:hangingChars="1" w:hanging="1"/>
      <w:textDirection w:val="btLr"/>
      <w:textAlignment w:val="top"/>
      <w:outlineLvl w:val="0"/>
    </w:pPr>
    <w:rPr>
      <w:rFonts w:ascii="Arial" w:eastAsia="Arial" w:hAnsi="Arial" w:cs="Arial"/>
      <w:position w:val="-1"/>
      <w:sz w:val="22"/>
      <w:szCs w:val="22"/>
      <w:lang w:val="en-US" w:eastAsia="en-US"/>
    </w:rPr>
  </w:style>
  <w:style w:type="table" w:customStyle="1" w:styleId="a">
    <w:basedOn w:val="TableNormalb"/>
    <w:tblPr>
      <w:tblStyleRowBandSize w:val="1"/>
      <w:tblStyleColBandSize w:val="1"/>
      <w:tblCellMar>
        <w:left w:w="115" w:type="dxa"/>
        <w:right w:w="115" w:type="dxa"/>
      </w:tblCellMar>
    </w:tblPr>
  </w:style>
  <w:style w:type="table" w:customStyle="1" w:styleId="a0">
    <w:basedOn w:val="TableNormalb"/>
    <w:tblPr>
      <w:tblStyleRowBandSize w:val="1"/>
      <w:tblStyleColBandSize w:val="1"/>
      <w:tblCellMar>
        <w:left w:w="108" w:type="dxa"/>
        <w:right w:w="108" w:type="dxa"/>
      </w:tblCellMar>
    </w:tblPr>
  </w:style>
  <w:style w:type="table" w:customStyle="1" w:styleId="a1">
    <w:basedOn w:val="TableNormalb"/>
    <w:tblPr>
      <w:tblStyleRowBandSize w:val="1"/>
      <w:tblStyleColBandSize w:val="1"/>
      <w:tblCellMar>
        <w:left w:w="115" w:type="dxa"/>
        <w:right w:w="115" w:type="dxa"/>
      </w:tblCellMar>
    </w:tblPr>
  </w:style>
  <w:style w:type="table" w:customStyle="1" w:styleId="a2">
    <w:basedOn w:val="TableNormalb"/>
    <w:tblPr>
      <w:tblStyleRowBandSize w:val="1"/>
      <w:tblStyleColBandSize w:val="1"/>
      <w:tblCellMar>
        <w:left w:w="115" w:type="dxa"/>
        <w:right w:w="115" w:type="dxa"/>
      </w:tblCellMar>
    </w:tblPr>
  </w:style>
  <w:style w:type="table" w:customStyle="1" w:styleId="a3">
    <w:basedOn w:val="TableNormalb"/>
    <w:tblPr>
      <w:tblStyleRowBandSize w:val="1"/>
      <w:tblStyleColBandSize w:val="1"/>
      <w:tblCellMar>
        <w:left w:w="108" w:type="dxa"/>
        <w:right w:w="108" w:type="dxa"/>
      </w:tblCellMar>
    </w:tblPr>
  </w:style>
  <w:style w:type="table" w:customStyle="1" w:styleId="a4">
    <w:basedOn w:val="TableNormalb"/>
    <w:tblPr>
      <w:tblStyleRowBandSize w:val="1"/>
      <w:tblStyleColBandSize w:val="1"/>
      <w:tblCellMar>
        <w:left w:w="115" w:type="dxa"/>
        <w:right w:w="115" w:type="dxa"/>
      </w:tblCellMar>
    </w:tblPr>
  </w:style>
  <w:style w:type="paragraph" w:styleId="Prrafodelista">
    <w:name w:val="List Paragraph"/>
    <w:basedOn w:val="Normal"/>
    <w:uiPriority w:val="34"/>
    <w:qFormat/>
    <w:rsid w:val="0034174A"/>
    <w:pPr>
      <w:ind w:left="720"/>
      <w:contextualSpacing/>
    </w:pPr>
  </w:style>
  <w:style w:type="table" w:customStyle="1" w:styleId="a5">
    <w:basedOn w:val="TableNormal9"/>
    <w:pPr>
      <w:ind w:hanging="1"/>
    </w:pPr>
    <w:tblPr>
      <w:tblStyleRowBandSize w:val="1"/>
      <w:tblStyleColBandSize w:val="1"/>
      <w:tblCellMar>
        <w:left w:w="115" w:type="dxa"/>
        <w:right w:w="115" w:type="dxa"/>
      </w:tblCellMar>
    </w:tblPr>
  </w:style>
  <w:style w:type="table" w:customStyle="1" w:styleId="a6">
    <w:basedOn w:val="TableNormal9"/>
    <w:pPr>
      <w:ind w:hanging="1"/>
    </w:pPr>
    <w:tblPr>
      <w:tblStyleRowBandSize w:val="1"/>
      <w:tblStyleColBandSize w:val="1"/>
      <w:tblCellMar>
        <w:left w:w="108" w:type="dxa"/>
        <w:right w:w="108" w:type="dxa"/>
      </w:tblCellMar>
    </w:tblPr>
  </w:style>
  <w:style w:type="table" w:customStyle="1" w:styleId="a7">
    <w:basedOn w:val="TableNormal9"/>
    <w:pPr>
      <w:ind w:hanging="1"/>
    </w:pPr>
    <w:tblPr>
      <w:tblStyleRowBandSize w:val="1"/>
      <w:tblStyleColBandSize w:val="1"/>
      <w:tblCellMar>
        <w:left w:w="115" w:type="dxa"/>
        <w:right w:w="115" w:type="dxa"/>
      </w:tblCellMar>
    </w:tblPr>
  </w:style>
  <w:style w:type="table" w:customStyle="1" w:styleId="a8">
    <w:basedOn w:val="TableNormal8"/>
    <w:pPr>
      <w:ind w:hanging="1"/>
    </w:pPr>
    <w:tblPr>
      <w:tblStyleRowBandSize w:val="1"/>
      <w:tblStyleColBandSize w:val="1"/>
      <w:tblCellMar>
        <w:left w:w="115" w:type="dxa"/>
        <w:right w:w="115" w:type="dxa"/>
      </w:tblCellMar>
    </w:tblPr>
  </w:style>
  <w:style w:type="table" w:customStyle="1" w:styleId="a9">
    <w:basedOn w:val="TableNormal8"/>
    <w:pPr>
      <w:ind w:hanging="1"/>
    </w:pPr>
    <w:tblPr>
      <w:tblStyleRowBandSize w:val="1"/>
      <w:tblStyleColBandSize w:val="1"/>
      <w:tblCellMar>
        <w:left w:w="108" w:type="dxa"/>
        <w:right w:w="108" w:type="dxa"/>
      </w:tblCellMar>
    </w:tblPr>
  </w:style>
  <w:style w:type="table" w:customStyle="1" w:styleId="aa">
    <w:basedOn w:val="TableNormal8"/>
    <w:pPr>
      <w:ind w:hanging="1"/>
    </w:pPr>
    <w:tblPr>
      <w:tblStyleRowBandSize w:val="1"/>
      <w:tblStyleColBandSize w:val="1"/>
      <w:tblCellMar>
        <w:left w:w="115" w:type="dxa"/>
        <w:right w:w="115" w:type="dxa"/>
      </w:tblCellMar>
    </w:tblPr>
  </w:style>
  <w:style w:type="table" w:customStyle="1" w:styleId="ab">
    <w:basedOn w:val="TableNormal8"/>
    <w:pPr>
      <w:ind w:hanging="1"/>
    </w:pPr>
    <w:tblPr>
      <w:tblStyleRowBandSize w:val="1"/>
      <w:tblStyleColBandSize w:val="1"/>
      <w:tblCellMar>
        <w:left w:w="115" w:type="dxa"/>
        <w:right w:w="115" w:type="dxa"/>
      </w:tblCellMar>
    </w:tblPr>
  </w:style>
  <w:style w:type="table" w:customStyle="1" w:styleId="ac">
    <w:basedOn w:val="TableNormal8"/>
    <w:pPr>
      <w:ind w:hanging="1"/>
    </w:pPr>
    <w:tblPr>
      <w:tblStyleRowBandSize w:val="1"/>
      <w:tblStyleColBandSize w:val="1"/>
      <w:tblCellMar>
        <w:left w:w="108" w:type="dxa"/>
        <w:right w:w="108" w:type="dxa"/>
      </w:tblCellMar>
    </w:tblPr>
  </w:style>
  <w:style w:type="table" w:customStyle="1" w:styleId="ad">
    <w:basedOn w:val="TableNormal8"/>
    <w:pPr>
      <w:ind w:hanging="1"/>
    </w:pPr>
    <w:tblPr>
      <w:tblStyleRowBandSize w:val="1"/>
      <w:tblStyleColBandSize w:val="1"/>
      <w:tblCellMar>
        <w:left w:w="115" w:type="dxa"/>
        <w:right w:w="115" w:type="dxa"/>
      </w:tblCellMar>
    </w:tblPr>
  </w:style>
  <w:style w:type="table" w:customStyle="1" w:styleId="ae">
    <w:basedOn w:val="TableNormal8"/>
    <w:pPr>
      <w:ind w:hanging="1"/>
    </w:pPr>
    <w:tblPr>
      <w:tblStyleRowBandSize w:val="1"/>
      <w:tblStyleColBandSize w:val="1"/>
      <w:tblCellMar>
        <w:left w:w="115" w:type="dxa"/>
        <w:right w:w="115" w:type="dxa"/>
      </w:tblCellMar>
    </w:tblPr>
  </w:style>
  <w:style w:type="table" w:customStyle="1" w:styleId="af">
    <w:basedOn w:val="TableNormal8"/>
    <w:pPr>
      <w:ind w:hanging="1"/>
    </w:pPr>
    <w:tblPr>
      <w:tblStyleRowBandSize w:val="1"/>
      <w:tblStyleColBandSize w:val="1"/>
      <w:tblCellMar>
        <w:left w:w="108" w:type="dxa"/>
        <w:right w:w="108" w:type="dxa"/>
      </w:tblCellMar>
    </w:tblPr>
  </w:style>
  <w:style w:type="table" w:customStyle="1" w:styleId="af0">
    <w:basedOn w:val="TableNormal8"/>
    <w:pPr>
      <w:ind w:hanging="1"/>
    </w:pPr>
    <w:tblPr>
      <w:tblStyleRowBandSize w:val="1"/>
      <w:tblStyleColBandSize w:val="1"/>
      <w:tblCellMar>
        <w:left w:w="115" w:type="dxa"/>
        <w:right w:w="115" w:type="dxa"/>
      </w:tblCellMar>
    </w:tblPr>
  </w:style>
  <w:style w:type="table" w:customStyle="1" w:styleId="af1">
    <w:basedOn w:val="TableNormal8"/>
    <w:pPr>
      <w:ind w:hanging="1"/>
    </w:pPr>
    <w:tblPr>
      <w:tblStyleRowBandSize w:val="1"/>
      <w:tblStyleColBandSize w:val="1"/>
      <w:tblCellMar>
        <w:left w:w="115" w:type="dxa"/>
        <w:right w:w="115" w:type="dxa"/>
      </w:tblCellMar>
    </w:tblPr>
  </w:style>
  <w:style w:type="table" w:customStyle="1" w:styleId="af2">
    <w:basedOn w:val="TableNormal8"/>
    <w:pPr>
      <w:ind w:hanging="1"/>
    </w:pPr>
    <w:tblPr>
      <w:tblStyleRowBandSize w:val="1"/>
      <w:tblStyleColBandSize w:val="1"/>
      <w:tblCellMar>
        <w:left w:w="108" w:type="dxa"/>
        <w:right w:w="108" w:type="dxa"/>
      </w:tblCellMar>
    </w:tblPr>
  </w:style>
  <w:style w:type="table" w:customStyle="1" w:styleId="af3">
    <w:basedOn w:val="TableNormal8"/>
    <w:pPr>
      <w:ind w:hanging="1"/>
    </w:pPr>
    <w:tblPr>
      <w:tblStyleRowBandSize w:val="1"/>
      <w:tblStyleColBandSize w:val="1"/>
      <w:tblCellMar>
        <w:left w:w="115" w:type="dxa"/>
        <w:right w:w="115" w:type="dxa"/>
      </w:tblCellMar>
    </w:tblPr>
  </w:style>
  <w:style w:type="table" w:customStyle="1" w:styleId="af4">
    <w:basedOn w:val="TableNormal4"/>
    <w:pPr>
      <w:ind w:hanging="1"/>
    </w:pPr>
    <w:tblPr>
      <w:tblStyleRowBandSize w:val="1"/>
      <w:tblStyleColBandSize w:val="1"/>
      <w:tblCellMar>
        <w:left w:w="115" w:type="dxa"/>
        <w:right w:w="115" w:type="dxa"/>
      </w:tblCellMar>
    </w:tblPr>
  </w:style>
  <w:style w:type="table" w:customStyle="1" w:styleId="af5">
    <w:basedOn w:val="TableNormal4"/>
    <w:pPr>
      <w:ind w:hanging="1"/>
    </w:pPr>
    <w:tblPr>
      <w:tblStyleRowBandSize w:val="1"/>
      <w:tblStyleColBandSize w:val="1"/>
      <w:tblCellMar>
        <w:left w:w="108" w:type="dxa"/>
        <w:right w:w="108" w:type="dxa"/>
      </w:tblCellMar>
    </w:tblPr>
  </w:style>
  <w:style w:type="table" w:customStyle="1" w:styleId="af6">
    <w:basedOn w:val="TableNormal4"/>
    <w:pPr>
      <w:ind w:hanging="1"/>
    </w:pPr>
    <w:tblPr>
      <w:tblStyleRowBandSize w:val="1"/>
      <w:tblStyleColBandSize w:val="1"/>
      <w:tblCellMar>
        <w:left w:w="115" w:type="dxa"/>
        <w:right w:w="115" w:type="dxa"/>
      </w:tblCellMar>
    </w:tblPr>
  </w:style>
  <w:style w:type="table" w:customStyle="1" w:styleId="af7">
    <w:basedOn w:val="TableNormal4"/>
    <w:pPr>
      <w:ind w:hanging="1"/>
    </w:pPr>
    <w:tblPr>
      <w:tblStyleRowBandSize w:val="1"/>
      <w:tblStyleColBandSize w:val="1"/>
      <w:tblCellMar>
        <w:left w:w="115" w:type="dxa"/>
        <w:right w:w="115" w:type="dxa"/>
      </w:tblCellMar>
    </w:tblPr>
  </w:style>
  <w:style w:type="table" w:customStyle="1" w:styleId="af8">
    <w:basedOn w:val="TableNormal4"/>
    <w:pPr>
      <w:ind w:hanging="1"/>
    </w:pPr>
    <w:tblPr>
      <w:tblStyleRowBandSize w:val="1"/>
      <w:tblStyleColBandSize w:val="1"/>
      <w:tblCellMar>
        <w:left w:w="108" w:type="dxa"/>
        <w:right w:w="108" w:type="dxa"/>
      </w:tblCellMar>
    </w:tblPr>
  </w:style>
  <w:style w:type="table" w:customStyle="1" w:styleId="af9">
    <w:basedOn w:val="TableNormal4"/>
    <w:pPr>
      <w:ind w:hanging="1"/>
    </w:pPr>
    <w:tblPr>
      <w:tblStyleRowBandSize w:val="1"/>
      <w:tblStyleColBandSize w:val="1"/>
      <w:tblCellMar>
        <w:left w:w="115" w:type="dxa"/>
        <w:right w:w="115" w:type="dxa"/>
      </w:tblCellMar>
    </w:tblPr>
  </w:style>
  <w:style w:type="table" w:customStyle="1" w:styleId="afa">
    <w:basedOn w:val="TableNormal4"/>
    <w:tblPr>
      <w:tblStyleRowBandSize w:val="1"/>
      <w:tblStyleColBandSize w:val="1"/>
      <w:tblCellMar>
        <w:left w:w="115" w:type="dxa"/>
        <w:right w:w="115" w:type="dxa"/>
      </w:tblCellMar>
    </w:tblPr>
  </w:style>
  <w:style w:type="table" w:customStyle="1" w:styleId="afb">
    <w:basedOn w:val="TableNormal4"/>
    <w:tblPr>
      <w:tblStyleRowBandSize w:val="1"/>
      <w:tblStyleColBandSize w:val="1"/>
      <w:tblCellMar>
        <w:top w:w="100" w:type="dxa"/>
        <w:left w:w="100" w:type="dxa"/>
        <w:bottom w:w="100" w:type="dxa"/>
        <w:right w:w="100" w:type="dxa"/>
      </w:tblCellMar>
    </w:tblPr>
  </w:style>
  <w:style w:type="table" w:customStyle="1" w:styleId="afc">
    <w:basedOn w:val="TableNormal4"/>
    <w:tblPr>
      <w:tblStyleRowBandSize w:val="1"/>
      <w:tblStyleColBandSize w:val="1"/>
      <w:tblCellMar>
        <w:left w:w="115" w:type="dxa"/>
        <w:right w:w="115" w:type="dxa"/>
      </w:tblCellMar>
    </w:tblPr>
  </w:style>
  <w:style w:type="table" w:customStyle="1" w:styleId="afd">
    <w:basedOn w:val="TableNormal4"/>
    <w:pPr>
      <w:ind w:hanging="1"/>
    </w:pPr>
    <w:tblPr>
      <w:tblStyleRowBandSize w:val="1"/>
      <w:tblStyleColBandSize w:val="1"/>
      <w:tblCellMar>
        <w:left w:w="115" w:type="dxa"/>
        <w:right w:w="115" w:type="dxa"/>
      </w:tblCellMar>
    </w:tblPr>
  </w:style>
  <w:style w:type="table" w:customStyle="1" w:styleId="afe">
    <w:basedOn w:val="TableNormal4"/>
    <w:tblPr>
      <w:tblStyleRowBandSize w:val="1"/>
      <w:tblStyleColBandSize w:val="1"/>
    </w:tblPr>
  </w:style>
  <w:style w:type="table" w:customStyle="1" w:styleId="aff">
    <w:basedOn w:val="TableNormal4"/>
    <w:pPr>
      <w:widowControl w:val="0"/>
      <w:ind w:hanging="1"/>
    </w:pPr>
    <w:rPr>
      <w:sz w:val="22"/>
      <w:szCs w:val="22"/>
    </w:rPr>
    <w:tblPr>
      <w:tblStyleRowBandSize w:val="1"/>
      <w:tblStyleColBandSize w:val="1"/>
      <w:tblCellMar>
        <w:left w:w="108" w:type="dxa"/>
        <w:right w:w="108" w:type="dxa"/>
      </w:tblCellMar>
    </w:tblPr>
  </w:style>
  <w:style w:type="table" w:customStyle="1" w:styleId="aff0">
    <w:basedOn w:val="TableNormal4"/>
    <w:tblPr>
      <w:tblStyleRowBandSize w:val="1"/>
      <w:tblStyleColBandSize w:val="1"/>
      <w:tblCellMar>
        <w:left w:w="115" w:type="dxa"/>
        <w:right w:w="115" w:type="dxa"/>
      </w:tblCellMar>
    </w:tblPr>
  </w:style>
  <w:style w:type="table" w:customStyle="1" w:styleId="aff1">
    <w:basedOn w:val="TableNormal4"/>
    <w:tblPr>
      <w:tblStyleRowBandSize w:val="1"/>
      <w:tblStyleColBandSize w:val="1"/>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2">
    <w:basedOn w:val="TableNormal0"/>
    <w:tblPr>
      <w:tblStyleRowBandSize w:val="1"/>
      <w:tblStyleColBandSize w:val="1"/>
    </w:tblPr>
  </w:style>
  <w:style w:type="table" w:customStyle="1" w:styleId="aff3">
    <w:basedOn w:val="TableNormal0"/>
    <w:pPr>
      <w:widowControl w:val="0"/>
      <w:ind w:hanging="1"/>
    </w:pPr>
    <w:rPr>
      <w:sz w:val="22"/>
      <w:szCs w:val="22"/>
    </w:rPr>
    <w:tblPr>
      <w:tblStyleRowBandSize w:val="1"/>
      <w:tblStyleColBandSize w:val="1"/>
      <w:tblCellMar>
        <w:top w:w="0" w:type="dxa"/>
        <w:left w:w="108" w:type="dxa"/>
        <w:bottom w:w="0" w:type="dxa"/>
        <w:right w:w="108" w:type="dxa"/>
      </w:tblCellMar>
    </w:tblPr>
  </w:style>
  <w:style w:type="table" w:customStyle="1" w:styleId="aff4">
    <w:basedOn w:val="TableNormal0"/>
    <w:tblPr>
      <w:tblStyleRowBandSize w:val="1"/>
      <w:tblStyleColBandSize w:val="1"/>
      <w:tblCellMar>
        <w:top w:w="0" w:type="dxa"/>
        <w:left w:w="115" w:type="dxa"/>
        <w:bottom w:w="0" w:type="dxa"/>
        <w:right w:w="115" w:type="dxa"/>
      </w:tblCellMar>
    </w:tblPr>
  </w:style>
  <w:style w:type="table" w:customStyle="1" w:styleId="aff5">
    <w:basedOn w:val="TableNormal0"/>
    <w:tblPr>
      <w:tblStyleRowBandSize w:val="1"/>
      <w:tblStyleColBandSize w:val="1"/>
      <w:tblCellMar>
        <w:top w:w="15" w:type="dxa"/>
        <w:left w:w="15" w:type="dxa"/>
        <w:bottom w:w="15" w:type="dxa"/>
        <w:right w:w="15" w:type="dxa"/>
      </w:tblCellMar>
    </w:tblPr>
  </w:style>
  <w:style w:type="character" w:styleId="Hipervnculo">
    <w:name w:val="Hyperlink"/>
    <w:basedOn w:val="Fuentedeprrafopredeter"/>
    <w:uiPriority w:val="99"/>
    <w:semiHidden/>
    <w:unhideWhenUsed/>
    <w:rsid w:val="00793186"/>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MZSP0KFbAyyB77CRBUikbRag4A==">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37</Pages>
  <Words>7241</Words>
  <Characters>39831</Characters>
  <Application>Microsoft Office Word</Application>
  <DocSecurity>0</DocSecurity>
  <Lines>331</Lines>
  <Paragraphs>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Mireya Hernandez Monter</dc:creator>
  <cp:lastModifiedBy>Jonathan Leon Anaya</cp:lastModifiedBy>
  <cp:revision>5</cp:revision>
  <dcterms:created xsi:type="dcterms:W3CDTF">2025-11-17T18:15:00Z</dcterms:created>
  <dcterms:modified xsi:type="dcterms:W3CDTF">2025-11-18T15:00:00Z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0x0101002AF89E8B0653DE448355C82C2913AA26</vt:lpwstr>
  </property>
</Properties>
</file>